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0CC" w:rsidRPr="001C17BD" w:rsidRDefault="000900CC" w:rsidP="00560B04">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強化学習を用いたサブゴールの発見</w:t>
      </w:r>
    </w:p>
    <w:p w:rsidR="006521D5" w:rsidRPr="00F21DDE" w:rsidRDefault="006521D5" w:rsidP="006521D5">
      <w:pPr>
        <w:jc w:val="center"/>
        <w:rPr>
          <w:szCs w:val="21"/>
        </w:rPr>
      </w:pPr>
    </w:p>
    <w:p w:rsidR="006521D5" w:rsidRPr="006521D5" w:rsidRDefault="006521D5" w:rsidP="006521D5">
      <w:pPr>
        <w:jc w:val="center"/>
        <w:rPr>
          <w:sz w:val="28"/>
          <w:szCs w:val="28"/>
        </w:rPr>
      </w:pPr>
      <w:r w:rsidRPr="006521D5">
        <w:rPr>
          <w:rFonts w:hint="eastAsia"/>
          <w:sz w:val="28"/>
          <w:szCs w:val="28"/>
        </w:rPr>
        <w:t>室蘭工業大学</w:t>
      </w:r>
      <w:r w:rsidRPr="006521D5">
        <w:rPr>
          <w:rFonts w:hint="eastAsia"/>
          <w:sz w:val="28"/>
          <w:szCs w:val="28"/>
        </w:rPr>
        <w:t xml:space="preserve"> </w:t>
      </w:r>
      <w:r w:rsidRPr="006521D5">
        <w:rPr>
          <w:rFonts w:hint="eastAsia"/>
          <w:sz w:val="28"/>
          <w:szCs w:val="28"/>
        </w:rPr>
        <w:t>情報</w:t>
      </w:r>
      <w:r w:rsidR="00560B04">
        <w:rPr>
          <w:rFonts w:hint="eastAsia"/>
          <w:sz w:val="28"/>
          <w:szCs w:val="28"/>
        </w:rPr>
        <w:t>電子</w:t>
      </w:r>
      <w:r w:rsidRPr="006521D5">
        <w:rPr>
          <w:rFonts w:hint="eastAsia"/>
          <w:sz w:val="28"/>
          <w:szCs w:val="28"/>
        </w:rPr>
        <w:t>工学</w:t>
      </w:r>
      <w:r w:rsidR="00560B04">
        <w:rPr>
          <w:rFonts w:hint="eastAsia"/>
          <w:sz w:val="28"/>
          <w:szCs w:val="28"/>
        </w:rPr>
        <w:t>系</w:t>
      </w:r>
      <w:r w:rsidR="00560B04">
        <w:rPr>
          <w:sz w:val="28"/>
          <w:szCs w:val="28"/>
        </w:rPr>
        <w:t>学</w:t>
      </w:r>
      <w:r w:rsidRPr="006521D5">
        <w:rPr>
          <w:rFonts w:hint="eastAsia"/>
          <w:sz w:val="28"/>
          <w:szCs w:val="28"/>
        </w:rPr>
        <w:t>科</w:t>
      </w:r>
      <w:r w:rsidRPr="006521D5">
        <w:rPr>
          <w:rFonts w:hint="eastAsia"/>
          <w:sz w:val="28"/>
          <w:szCs w:val="28"/>
        </w:rPr>
        <w:t xml:space="preserve"> 4</w:t>
      </w:r>
      <w:r w:rsidRPr="006521D5">
        <w:rPr>
          <w:rFonts w:hint="eastAsia"/>
          <w:sz w:val="28"/>
          <w:szCs w:val="28"/>
        </w:rPr>
        <w:t>年</w:t>
      </w:r>
      <w:r w:rsidRPr="006521D5">
        <w:rPr>
          <w:rFonts w:hint="eastAsia"/>
          <w:sz w:val="28"/>
          <w:szCs w:val="28"/>
        </w:rPr>
        <w:t xml:space="preserve"> </w:t>
      </w:r>
      <w:r w:rsidR="00977361">
        <w:rPr>
          <w:rFonts w:hint="eastAsia"/>
          <w:sz w:val="28"/>
          <w:szCs w:val="28"/>
        </w:rPr>
        <w:t>認知ロボティクス研究室</w:t>
      </w:r>
      <w:r w:rsidRPr="006521D5">
        <w:rPr>
          <w:rFonts w:hint="eastAsia"/>
          <w:sz w:val="28"/>
          <w:szCs w:val="28"/>
        </w:rPr>
        <w:t xml:space="preserve"> </w:t>
      </w:r>
      <w:r w:rsidR="00977361">
        <w:rPr>
          <w:rFonts w:hint="eastAsia"/>
          <w:sz w:val="28"/>
          <w:szCs w:val="28"/>
        </w:rPr>
        <w:t>小橋遼</w:t>
      </w:r>
    </w:p>
    <w:p w:rsidR="006521D5" w:rsidRPr="006521D5" w:rsidRDefault="006521D5">
      <w:pPr>
        <w:rPr>
          <w:sz w:val="22"/>
        </w:rPr>
      </w:pPr>
    </w:p>
    <w:p w:rsidR="006521D5" w:rsidRPr="006521D5" w:rsidRDefault="006521D5">
      <w:pPr>
        <w:rPr>
          <w:sz w:val="22"/>
        </w:rPr>
        <w:sectPr w:rsidR="006521D5" w:rsidRPr="006521D5" w:rsidSect="006521D5">
          <w:pgSz w:w="11906" w:h="16838" w:code="9"/>
          <w:pgMar w:top="1134" w:right="1134" w:bottom="1134" w:left="1134" w:header="851" w:footer="992" w:gutter="0"/>
          <w:cols w:space="425"/>
          <w:docGrid w:linePitch="360" w:charSpace="855"/>
        </w:sectPr>
      </w:pPr>
    </w:p>
    <w:p w:rsidR="006521D5" w:rsidRPr="00772B5C" w:rsidRDefault="006521D5" w:rsidP="00772B5C">
      <w:pPr>
        <w:pStyle w:val="af6"/>
        <w:numPr>
          <w:ilvl w:val="0"/>
          <w:numId w:val="5"/>
        </w:numPr>
        <w:ind w:leftChars="0"/>
        <w:rPr>
          <w:rFonts w:ascii="ＭＳ Ｐゴシック" w:eastAsia="ＭＳ Ｐゴシック" w:hAnsi="ＭＳ Ｐゴシック"/>
          <w:sz w:val="24"/>
          <w:szCs w:val="24"/>
        </w:rPr>
      </w:pPr>
      <w:r w:rsidRPr="00772B5C">
        <w:rPr>
          <w:rFonts w:ascii="ＭＳ Ｐゴシック" w:eastAsia="ＭＳ Ｐゴシック" w:hAnsi="ＭＳ Ｐゴシック" w:hint="eastAsia"/>
          <w:sz w:val="24"/>
          <w:szCs w:val="24"/>
        </w:rPr>
        <w:lastRenderedPageBreak/>
        <w:t>はじめに</w:t>
      </w:r>
    </w:p>
    <w:p w:rsidR="006521D5" w:rsidRDefault="006521D5" w:rsidP="00F21DDE">
      <w:pPr>
        <w:rPr>
          <w:rFonts w:ascii="ＭＳ 明朝" w:hAnsi="ＭＳ 明朝"/>
          <w:sz w:val="22"/>
        </w:rPr>
      </w:pPr>
      <w:r w:rsidRPr="006521D5">
        <w:rPr>
          <w:rFonts w:ascii="ＭＳ 明朝" w:hAnsi="ＭＳ 明朝" w:hint="eastAsia"/>
          <w:sz w:val="22"/>
        </w:rPr>
        <w:t xml:space="preserve">　</w:t>
      </w:r>
      <w:r w:rsidR="00F21DDE">
        <w:rPr>
          <w:rFonts w:ascii="ＭＳ 明朝" w:hAnsi="ＭＳ 明朝" w:hint="eastAsia"/>
          <w:sz w:val="22"/>
        </w:rPr>
        <w:t>近年，ロボットが周囲の環境に合わせて自律的に行動を学習する研究およびその実用化が進んでいる．その学習手法の一つとして，強化学習というものが注目されている．</w:t>
      </w:r>
    </w:p>
    <w:p w:rsidR="005B2693" w:rsidRPr="0082588E" w:rsidRDefault="00F21DDE" w:rsidP="00706DD1">
      <w:pPr>
        <w:rPr>
          <w:rFonts w:ascii="ＭＳ 明朝" w:hAnsi="ＭＳ 明朝"/>
          <w:sz w:val="22"/>
        </w:rPr>
      </w:pPr>
      <w:r>
        <w:rPr>
          <w:rFonts w:ascii="ＭＳ 明朝" w:hAnsi="ＭＳ 明朝" w:hint="eastAsia"/>
          <w:sz w:val="22"/>
        </w:rPr>
        <w:t xml:space="preserve">　強化学習とは機械学習の一種で</w:t>
      </w:r>
      <w:r w:rsidR="002833B1">
        <w:rPr>
          <w:rFonts w:ascii="ＭＳ 明朝" w:hAnsi="ＭＳ 明朝" w:hint="eastAsia"/>
          <w:sz w:val="22"/>
        </w:rPr>
        <w:t>ある．</w:t>
      </w:r>
      <w:r>
        <w:rPr>
          <w:rFonts w:ascii="ＭＳ 明朝" w:hAnsi="ＭＳ 明朝" w:hint="eastAsia"/>
          <w:sz w:val="22"/>
        </w:rPr>
        <w:t>エージェントとも呼ばれる学習者がある状態である行動を取った時に，環境から報酬を受け取る</w:t>
      </w:r>
      <w:r w:rsidR="002833B1">
        <w:rPr>
          <w:rStyle w:val="af1"/>
          <w:rFonts w:ascii="ＭＳ 明朝" w:hAnsi="ＭＳ 明朝"/>
          <w:sz w:val="22"/>
        </w:rPr>
        <w:footnoteReference w:customMarkFollows="1" w:id="1"/>
        <w:t>[1]</w:t>
      </w:r>
      <w:r w:rsidR="00CC43EC">
        <w:rPr>
          <w:rFonts w:ascii="ＭＳ 明朝" w:hAnsi="ＭＳ 明朝" w:hint="eastAsia"/>
          <w:sz w:val="22"/>
        </w:rPr>
        <w:t>．</w:t>
      </w:r>
      <w:r w:rsidR="002833B1">
        <w:rPr>
          <w:rFonts w:ascii="ＭＳ 明朝" w:hAnsi="ＭＳ 明朝" w:hint="eastAsia"/>
          <w:sz w:val="22"/>
        </w:rPr>
        <w:t>報酬には行動後すぐに得られる即時報酬と，ある程度行動した後に得られる遅延報酬があり，いつどちらの報酬を与えるかや</w:t>
      </w:r>
      <w:r w:rsidR="00217ACA">
        <w:rPr>
          <w:rFonts w:ascii="ＭＳ 明朝" w:hAnsi="ＭＳ 明朝" w:hint="eastAsia"/>
          <w:sz w:val="22"/>
        </w:rPr>
        <w:t>，</w:t>
      </w:r>
      <w:r w:rsidR="002833B1">
        <w:rPr>
          <w:rFonts w:ascii="ＭＳ 明朝" w:hAnsi="ＭＳ 明朝" w:hint="eastAsia"/>
          <w:sz w:val="22"/>
        </w:rPr>
        <w:t>報酬の量はユーザー等が設定する．</w:t>
      </w:r>
      <w:r w:rsidR="007B6E27">
        <w:rPr>
          <w:rFonts w:ascii="ＭＳ 明朝" w:hAnsi="ＭＳ 明朝" w:hint="eastAsia"/>
          <w:sz w:val="22"/>
        </w:rPr>
        <w:t>エージェントはより良い報酬を得</w:t>
      </w:r>
      <w:r w:rsidR="005B2693">
        <w:rPr>
          <w:rFonts w:ascii="ＭＳ 明朝" w:hAnsi="ＭＳ 明朝" w:hint="eastAsia"/>
          <w:sz w:val="22"/>
        </w:rPr>
        <w:t>ら</w:t>
      </w:r>
      <w:r w:rsidR="007B6E27">
        <w:rPr>
          <w:rFonts w:ascii="ＭＳ 明朝" w:hAnsi="ＭＳ 明朝" w:hint="eastAsia"/>
          <w:sz w:val="22"/>
        </w:rPr>
        <w:t>れる行動を選択</w:t>
      </w:r>
      <w:r w:rsidR="005B2693">
        <w:rPr>
          <w:rFonts w:ascii="ＭＳ 明朝" w:hAnsi="ＭＳ 明朝" w:hint="eastAsia"/>
          <w:sz w:val="22"/>
        </w:rPr>
        <w:t>していき，最終的に得られる累積報酬が最大になるように学習を進める．</w:t>
      </w:r>
      <w:r w:rsidR="005B2693" w:rsidRPr="0082588E">
        <w:rPr>
          <w:rFonts w:ascii="ＭＳ 明朝" w:hAnsi="ＭＳ 明朝" w:hint="eastAsia"/>
          <w:sz w:val="22"/>
        </w:rPr>
        <w:t>強化学習に基づく学習の例としては，スタートからゴールまでの経路探索問題がある</w:t>
      </w:r>
      <w:r w:rsidR="0082588E">
        <w:rPr>
          <w:rFonts w:ascii="ＭＳ 明朝" w:hAnsi="ＭＳ 明朝" w:hint="eastAsia"/>
          <w:sz w:val="22"/>
        </w:rPr>
        <w:t>(図1)</w:t>
      </w:r>
      <w:r w:rsidR="005B2693" w:rsidRPr="0082588E">
        <w:rPr>
          <w:rFonts w:ascii="ＭＳ 明朝" w:hAnsi="ＭＳ 明朝" w:hint="eastAsia"/>
          <w:sz w:val="22"/>
        </w:rPr>
        <w:t>．ここで，スタートはエージェントの初期位置</w:t>
      </w:r>
      <w:r w:rsidR="00725965" w:rsidRPr="0082588E">
        <w:rPr>
          <w:rFonts w:ascii="ＭＳ 明朝" w:hAnsi="ＭＳ 明朝" w:hint="eastAsia"/>
          <w:sz w:val="22"/>
        </w:rPr>
        <w:t>，ゴールはエージェントが到達すると報酬を得られる位置とする．</w:t>
      </w:r>
    </w:p>
    <w:p w:rsidR="0082588E" w:rsidRDefault="0082588E" w:rsidP="0082588E">
      <w:pPr>
        <w:keepNext/>
        <w:ind w:left="220"/>
        <w:jc w:val="left"/>
      </w:pPr>
      <w:r>
        <w:rPr>
          <w:rFonts w:ascii="ＭＳ 明朝" w:hAnsi="ＭＳ 明朝"/>
          <w:noProof/>
          <w:sz w:val="22"/>
        </w:rPr>
        <mc:AlternateContent>
          <mc:Choice Requires="wps">
            <w:drawing>
              <wp:anchor distT="0" distB="0" distL="114300" distR="114300" simplePos="0" relativeHeight="251660288" behindDoc="0" locked="0" layoutInCell="1" allowOverlap="1">
                <wp:simplePos x="0" y="0"/>
                <wp:positionH relativeFrom="column">
                  <wp:posOffset>1480185</wp:posOffset>
                </wp:positionH>
                <wp:positionV relativeFrom="paragraph">
                  <wp:posOffset>888365</wp:posOffset>
                </wp:positionV>
                <wp:extent cx="247650" cy="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2476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A8D8A"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5pt,69.95pt" to="136.0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" strokecolor="red" strokeweight="2pt">
                <v:stroke joinstyle="miter"/>
              </v:line>
            </w:pict>
          </mc:Fallback>
        </mc:AlternateContent>
      </w:r>
      <w:r w:rsidRPr="0082588E">
        <w:rPr>
          <w:rFonts w:ascii="ＭＳ 明朝" w:hAnsi="ＭＳ 明朝"/>
          <w:noProof/>
          <w:sz w:val="22"/>
        </w:rPr>
        <mc:AlternateContent>
          <mc:Choice Requires="wps">
            <w:drawing>
              <wp:anchor distT="45720" distB="45720" distL="114300" distR="114300" simplePos="0" relativeHeight="251659264" behindDoc="0" locked="0" layoutInCell="1" allowOverlap="1" wp14:anchorId="410D8D14" wp14:editId="3FEA19D3">
                <wp:simplePos x="0" y="0"/>
                <wp:positionH relativeFrom="column">
                  <wp:posOffset>1489710</wp:posOffset>
                </wp:positionH>
                <wp:positionV relativeFrom="paragraph">
                  <wp:posOffset>240665</wp:posOffset>
                </wp:positionV>
                <wp:extent cx="1238250" cy="1404620"/>
                <wp:effectExtent l="0" t="0" r="0" b="19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rgbClr val="FFFFFF"/>
                        </a:solidFill>
                        <a:ln w="9525">
                          <a:noFill/>
                          <a:miter lim="800000"/>
                          <a:headEnd/>
                          <a:tailEnd/>
                        </a:ln>
                      </wps:spPr>
                      <wps:txbx>
                        <w:txbxContent>
                          <w:p w:rsidR="0082588E" w:rsidRDefault="0082588E">
                            <w:r>
                              <w:t>S:</w:t>
                            </w:r>
                            <w:r>
                              <w:rPr>
                                <w:rFonts w:hint="eastAsia"/>
                              </w:rPr>
                              <w:t>スタート</w:t>
                            </w:r>
                          </w:p>
                          <w:p w:rsidR="0082588E" w:rsidRDefault="0082588E">
                            <w:r>
                              <w:t>G:</w:t>
                            </w:r>
                            <w:r>
                              <w:rPr>
                                <w:rFonts w:hint="eastAsia"/>
                              </w:rPr>
                              <w:t>ゴール</w:t>
                            </w:r>
                          </w:p>
                          <w:p w:rsidR="0082588E" w:rsidRDefault="0082588E">
                            <w:proofErr w:type="spellStart"/>
                            <w:r>
                              <w:t>sG</w:t>
                            </w:r>
                            <w:proofErr w:type="spellEnd"/>
                            <w:r>
                              <w:t>:</w:t>
                            </w:r>
                            <w:r>
                              <w:rPr>
                                <w:rFonts w:hint="eastAsia"/>
                              </w:rPr>
                              <w:t>サブゴール</w:t>
                            </w:r>
                          </w:p>
                          <w:p w:rsidR="0082588E" w:rsidRDefault="0082588E">
                            <w:r>
                              <w:rPr>
                                <w:rFonts w:hint="eastAsia"/>
                              </w:rPr>
                              <w:t xml:space="preserve">　</w:t>
                            </w:r>
                            <w:r>
                              <w:t xml:space="preserve"> </w:t>
                            </w:r>
                            <w:r>
                              <w:rPr>
                                <w:rFonts w:hint="eastAsia"/>
                              </w:rPr>
                              <w:t>:</w:t>
                            </w:r>
                            <w:r>
                              <w:rPr>
                                <w:rFonts w:hint="eastAsia"/>
                              </w:rPr>
                              <w:t>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0D8D14" id="_x0000_t202" coordsize="21600,21600" o:spt="202" path="m,l,21600r21600,l21600,xe">
                <v:stroke joinstyle="miter"/>
                <v:path gradientshapeok="t" o:connecttype="rect"/>
              </v:shapetype>
              <v:shape id="テキスト ボックス 2" o:spid="_x0000_s1026" type="#_x0000_t202" style="position:absolute;left:0;text-align:left;margin-left:117.3pt;margin-top:18.95pt;width: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" stroked="f">
                <v:textbox style="mso-fit-shape-to-text:t">
                  <w:txbxContent>
                    <w:p w:rsidR="0082588E" w:rsidRDefault="0082588E">
                      <w:pPr>
                        <w:rPr>
                          <w:rFonts w:hint="eastAsia"/>
                        </w:rPr>
                      </w:pPr>
                      <w:r>
                        <w:t>S:</w:t>
                      </w:r>
                      <w:r>
                        <w:rPr>
                          <w:rFonts w:hint="eastAsia"/>
                        </w:rPr>
                        <w:t>スタート</w:t>
                      </w:r>
                    </w:p>
                    <w:p w:rsidR="0082588E" w:rsidRDefault="0082588E">
                      <w:pPr>
                        <w:rPr>
                          <w:rFonts w:hint="eastAsia"/>
                        </w:rPr>
                      </w:pPr>
                      <w:r>
                        <w:t>G:</w:t>
                      </w:r>
                      <w:r>
                        <w:rPr>
                          <w:rFonts w:hint="eastAsia"/>
                        </w:rPr>
                        <w:t>ゴール</w:t>
                      </w:r>
                    </w:p>
                    <w:p w:rsidR="0082588E" w:rsidRDefault="0082588E">
                      <w:r>
                        <w:t>sG:</w:t>
                      </w:r>
                      <w:r>
                        <w:rPr>
                          <w:rFonts w:hint="eastAsia"/>
                        </w:rPr>
                        <w:t>サブゴール</w:t>
                      </w:r>
                    </w:p>
                    <w:p w:rsidR="0082588E" w:rsidRDefault="0082588E">
                      <w:pPr>
                        <w:rPr>
                          <w:rFonts w:hint="eastAsia"/>
                        </w:rPr>
                      </w:pPr>
                      <w:r>
                        <w:rPr>
                          <w:rFonts w:hint="eastAsia"/>
                        </w:rPr>
                        <w:t xml:space="preserve">　</w:t>
                      </w:r>
                      <w:r>
                        <w:t xml:space="preserve"> </w:t>
                      </w:r>
                      <w:r>
                        <w:rPr>
                          <w:rFonts w:hint="eastAsia"/>
                        </w:rPr>
                        <w:t>:</w:t>
                      </w:r>
                      <w:r>
                        <w:rPr>
                          <w:rFonts w:hint="eastAsia"/>
                        </w:rPr>
                        <w:t>壁</w:t>
                      </w:r>
                    </w:p>
                  </w:txbxContent>
                </v:textbox>
                <w10:wrap type="square"/>
              </v:shape>
            </w:pict>
          </mc:Fallback>
        </mc:AlternateContent>
      </w:r>
      <w:r>
        <w:rPr>
          <w:rFonts w:ascii="ＭＳ 明朝" w:hAnsi="ＭＳ 明朝"/>
          <w:noProof/>
          <w:sz w:val="22"/>
        </w:rPr>
        <w:drawing>
          <wp:inline distT="0" distB="0" distL="0" distR="0" wp14:anchorId="258B1D0C" wp14:editId="64E625D5">
            <wp:extent cx="1198286" cy="1286510"/>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891" cy="1294675"/>
                    </a:xfrm>
                    <a:prstGeom prst="rect">
                      <a:avLst/>
                    </a:prstGeom>
                    <a:noFill/>
                    <a:ln>
                      <a:noFill/>
                    </a:ln>
                  </pic:spPr>
                </pic:pic>
              </a:graphicData>
            </a:graphic>
          </wp:inline>
        </w:drawing>
      </w:r>
    </w:p>
    <w:p w:rsidR="0082588E" w:rsidRPr="0082588E" w:rsidRDefault="0082588E" w:rsidP="0082588E">
      <w:pPr>
        <w:pStyle w:val="af7"/>
        <w:rPr>
          <w:rFonts w:ascii="ＭＳ 明朝" w:hAnsi="ＭＳ 明朝"/>
          <w:sz w:val="22"/>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427ED">
        <w:rPr>
          <w:noProof/>
        </w:rPr>
        <w:t>1</w:t>
      </w:r>
      <w:r>
        <w:fldChar w:fldCharType="end"/>
      </w:r>
      <w:r>
        <w:rPr>
          <w:noProof/>
        </w:rPr>
        <w:t xml:space="preserve"> </w:t>
      </w:r>
      <w:r>
        <w:rPr>
          <w:rFonts w:hint="eastAsia"/>
          <w:noProof/>
        </w:rPr>
        <w:t>経路探索問題</w:t>
      </w:r>
    </w:p>
    <w:p w:rsidR="00725965" w:rsidRDefault="00725965" w:rsidP="00F21DDE">
      <w:pPr>
        <w:rPr>
          <w:rFonts w:ascii="ＭＳ 明朝" w:hAnsi="ＭＳ 明朝"/>
          <w:sz w:val="22"/>
        </w:rPr>
      </w:pPr>
      <w:r>
        <w:rPr>
          <w:rFonts w:ascii="ＭＳ 明朝" w:hAnsi="ＭＳ 明朝" w:hint="eastAsia"/>
          <w:sz w:val="22"/>
        </w:rPr>
        <w:t xml:space="preserve">　今回，</w:t>
      </w:r>
      <w:r w:rsidR="00F04FD2">
        <w:rPr>
          <w:rFonts w:ascii="ＭＳ 明朝" w:hAnsi="ＭＳ 明朝" w:hint="eastAsia"/>
          <w:sz w:val="22"/>
        </w:rPr>
        <w:t>エージェントが</w:t>
      </w:r>
      <w:r>
        <w:rPr>
          <w:rFonts w:ascii="ＭＳ 明朝" w:hAnsi="ＭＳ 明朝" w:hint="eastAsia"/>
          <w:sz w:val="22"/>
        </w:rPr>
        <w:t>ゴールに到達した時に得られる報酬が普段より大きくなる場合があるタスクを考える．この報酬が大きくなった時に通過している特定の場所をサブゴールと定義する．</w:t>
      </w:r>
      <w:r w:rsidR="00F04FD2">
        <w:rPr>
          <w:rFonts w:ascii="ＭＳ 明朝" w:hAnsi="ＭＳ 明朝" w:hint="eastAsia"/>
          <w:sz w:val="22"/>
        </w:rPr>
        <w:t>サブゴールにエージェントが到達しても報酬は得られず，またエージェントはサブゴールの存在や位置を知らされていない．</w:t>
      </w:r>
    </w:p>
    <w:p w:rsidR="00E357E0" w:rsidRDefault="009E7970" w:rsidP="00F21DDE">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5408" behindDoc="0" locked="0" layoutInCell="1" allowOverlap="1">
                <wp:simplePos x="0" y="0"/>
                <wp:positionH relativeFrom="column">
                  <wp:posOffset>-72390</wp:posOffset>
                </wp:positionH>
                <wp:positionV relativeFrom="paragraph">
                  <wp:posOffset>1887855</wp:posOffset>
                </wp:positionV>
                <wp:extent cx="2038350" cy="857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2038350" cy="85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63868" id="正方形/長方形 17" o:spid="_x0000_s1026" style="position:absolute;left:0;text-align:left;margin-left:-5.7pt;margin-top:148.65pt;width:160.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" fillcolor="white [3212]" strokecolor="white [3212]" strokeweight="1pt"/>
            </w:pict>
          </mc:Fallback>
        </mc:AlternateContent>
      </w:r>
      <w:r w:rsidR="00F04FD2">
        <w:rPr>
          <w:rFonts w:ascii="ＭＳ 明朝" w:hAnsi="ＭＳ 明朝" w:hint="eastAsia"/>
          <w:sz w:val="22"/>
        </w:rPr>
        <w:t xml:space="preserve">　先述の経路探索問題においてサブゴールが存在する時，強化学習にて学習を行うエージェントがサブゴールを発見できるかどうかを考える．エージェントが認識しているのは現在自分がいる位置だけであり，その位置でどのような行動を選択すればよい</w:t>
      </w:r>
      <w:bookmarkStart w:id="0" w:name="_GoBack"/>
      <w:bookmarkEnd w:id="0"/>
      <w:r w:rsidR="00F04FD2">
        <w:rPr>
          <w:rFonts w:ascii="ＭＳ 明朝" w:hAnsi="ＭＳ 明朝" w:hint="eastAsia"/>
          <w:sz w:val="22"/>
        </w:rPr>
        <w:t>かを選択していく．</w:t>
      </w:r>
      <w:r w:rsidR="00E357E0">
        <w:rPr>
          <w:rFonts w:ascii="ＭＳ 明朝" w:hAnsi="ＭＳ 明朝" w:hint="eastAsia"/>
          <w:sz w:val="22"/>
        </w:rPr>
        <w:t>ゴールで報酬を得ることができるので，それを手掛かりにエージェントはゴールの位置を認識している．結果としては，エージェントはゴールまでの最短経路を学習する．この時サブゴールを通過</w:t>
      </w:r>
      <w:r w:rsidR="00217ACA">
        <w:rPr>
          <w:rFonts w:ascii="ＭＳ 明朝" w:hAnsi="ＭＳ 明朝" w:hint="eastAsia"/>
          <w:sz w:val="22"/>
        </w:rPr>
        <w:t>す</w:t>
      </w:r>
      <w:r w:rsidR="00E357E0">
        <w:rPr>
          <w:rFonts w:ascii="ＭＳ 明朝" w:hAnsi="ＭＳ 明朝" w:hint="eastAsia"/>
          <w:sz w:val="22"/>
        </w:rPr>
        <w:lastRenderedPageBreak/>
        <w:t>るか否かは</w:t>
      </w:r>
      <w:r w:rsidR="00217ACA">
        <w:rPr>
          <w:rFonts w:ascii="ＭＳ 明朝" w:hAnsi="ＭＳ 明朝" w:hint="eastAsia"/>
          <w:sz w:val="22"/>
        </w:rPr>
        <w:t>，サブゴールが最短経路上に存在するかどうかによる．つまりエージェントはサブゴールの位置を認識していないことになる．これはエージェントがサブゴールに到達しても報酬が得られないので，サブゴールとその他の位置との区別がついていないためである．</w:t>
      </w:r>
    </w:p>
    <w:p w:rsidR="00283A8F" w:rsidRDefault="00217ACA" w:rsidP="0006002A">
      <w:pPr>
        <w:rPr>
          <w:rFonts w:ascii="ＭＳ 明朝" w:hAnsi="ＭＳ 明朝"/>
          <w:sz w:val="22"/>
        </w:rPr>
      </w:pPr>
      <w:r>
        <w:rPr>
          <w:rFonts w:ascii="ＭＳ 明朝" w:hAnsi="ＭＳ 明朝" w:hint="eastAsia"/>
          <w:sz w:val="22"/>
        </w:rPr>
        <w:t xml:space="preserve">　強化学習</w:t>
      </w:r>
      <w:r w:rsidR="00765BD8">
        <w:rPr>
          <w:rFonts w:ascii="ＭＳ 明朝" w:hAnsi="ＭＳ 明朝" w:hint="eastAsia"/>
          <w:sz w:val="22"/>
        </w:rPr>
        <w:t>だけ</w:t>
      </w:r>
      <w:r>
        <w:rPr>
          <w:rFonts w:ascii="ＭＳ 明朝" w:hAnsi="ＭＳ 明朝" w:hint="eastAsia"/>
          <w:sz w:val="22"/>
        </w:rPr>
        <w:t>ではサブゴールを発見できないため，</w:t>
      </w:r>
      <w:r w:rsidR="00E0680E">
        <w:rPr>
          <w:rFonts w:ascii="ＭＳ 明朝" w:hAnsi="ＭＳ 明朝" w:hint="eastAsia"/>
          <w:sz w:val="22"/>
        </w:rPr>
        <w:t>サブゴールを扱う</w:t>
      </w:r>
      <w:r>
        <w:rPr>
          <w:rFonts w:ascii="ＭＳ 明朝" w:hAnsi="ＭＳ 明朝" w:hint="eastAsia"/>
          <w:sz w:val="22"/>
        </w:rPr>
        <w:t>従来の研究では外部からエージェントにサブゴールの位置を知らせるという方法をとっている</w:t>
      </w:r>
      <w:r>
        <w:rPr>
          <w:rStyle w:val="af1"/>
          <w:rFonts w:ascii="ＭＳ 明朝" w:hAnsi="ＭＳ 明朝"/>
          <w:sz w:val="22"/>
        </w:rPr>
        <w:footnoteReference w:customMarkFollows="1" w:id="2"/>
        <w:t>[2]</w:t>
      </w:r>
      <w:r>
        <w:rPr>
          <w:rFonts w:ascii="ＭＳ 明朝" w:hAnsi="ＭＳ 明朝"/>
          <w:sz w:val="22"/>
        </w:rPr>
        <w:t xml:space="preserve"> </w:t>
      </w:r>
      <w:r w:rsidR="00527DC1">
        <w:rPr>
          <w:rFonts w:ascii="ＭＳ 明朝" w:hAnsi="ＭＳ 明朝"/>
          <w:sz w:val="22"/>
        </w:rPr>
        <w:t>(</w:t>
      </w:r>
      <w:r w:rsidR="00527DC1">
        <w:rPr>
          <w:rFonts w:ascii="ＭＳ 明朝" w:hAnsi="ＭＳ 明朝" w:hint="eastAsia"/>
          <w:sz w:val="22"/>
        </w:rPr>
        <w:t>図2</w:t>
      </w:r>
      <w:r w:rsidR="00527DC1">
        <w:rPr>
          <w:rFonts w:ascii="ＭＳ 明朝" w:hAnsi="ＭＳ 明朝"/>
          <w:sz w:val="22"/>
        </w:rPr>
        <w:t>)</w:t>
      </w:r>
      <w:r>
        <w:rPr>
          <w:rFonts w:ascii="ＭＳ 明朝" w:hAnsi="ＭＳ 明朝" w:hint="eastAsia"/>
          <w:sz w:val="22"/>
        </w:rPr>
        <w:t>．しかし，この方法では知らせる側がサブゴールの位置やエージェントの現状を知っている必要があり，</w:t>
      </w:r>
      <w:r w:rsidR="00902451">
        <w:rPr>
          <w:rFonts w:ascii="ＭＳ 明朝" w:hAnsi="ＭＳ 明朝" w:hint="eastAsia"/>
          <w:sz w:val="22"/>
        </w:rPr>
        <w:t>未知の環境やエージェントの現状を知ることができない状況に</w:t>
      </w:r>
      <w:r>
        <w:rPr>
          <w:rFonts w:ascii="ＭＳ 明朝" w:hAnsi="ＭＳ 明朝" w:hint="eastAsia"/>
          <w:sz w:val="22"/>
        </w:rPr>
        <w:t>おいて学習を行う場合には</w:t>
      </w:r>
      <w:r w:rsidR="00902451">
        <w:rPr>
          <w:rFonts w:ascii="ＭＳ 明朝" w:hAnsi="ＭＳ 明朝" w:hint="eastAsia"/>
          <w:sz w:val="22"/>
        </w:rPr>
        <w:t>，</w:t>
      </w:r>
      <w:r>
        <w:rPr>
          <w:rFonts w:ascii="ＭＳ 明朝" w:hAnsi="ＭＳ 明朝" w:hint="eastAsia"/>
          <w:sz w:val="22"/>
        </w:rPr>
        <w:t>サブゴールを発見できない可能性が高い．</w:t>
      </w:r>
      <w:r w:rsidR="00F2271F">
        <w:rPr>
          <w:rFonts w:ascii="ＭＳ 明朝" w:hAnsi="ＭＳ 明朝" w:hint="eastAsia"/>
          <w:sz w:val="22"/>
        </w:rPr>
        <w:t>この問題を解決するために，本研究ではエージェントがサブゴールの自律的発見と，サブゴールを通過する経路の学習を行うことを目指す．</w:t>
      </w:r>
    </w:p>
    <w:p w:rsidR="0006002A" w:rsidRDefault="0006002A" w:rsidP="0006002A"/>
    <w:p w:rsidR="00353570" w:rsidRDefault="00772B5C" w:rsidP="0035357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r w:rsidR="00353570" w:rsidRPr="006521D5">
        <w:rPr>
          <w:rFonts w:ascii="ＭＳ Ｐゴシック" w:eastAsia="ＭＳ Ｐゴシック" w:hAnsi="ＭＳ Ｐゴシック" w:hint="eastAsia"/>
          <w:sz w:val="24"/>
          <w:szCs w:val="24"/>
        </w:rPr>
        <w:t xml:space="preserve">. </w:t>
      </w:r>
      <w:r w:rsidR="00353570">
        <w:rPr>
          <w:rFonts w:ascii="ＭＳ Ｐゴシック" w:eastAsia="ＭＳ Ｐゴシック" w:hAnsi="ＭＳ Ｐゴシック" w:hint="eastAsia"/>
          <w:sz w:val="24"/>
          <w:szCs w:val="24"/>
        </w:rPr>
        <w:t>提案手法</w:t>
      </w:r>
    </w:p>
    <w:p w:rsidR="00353570" w:rsidRPr="00353570" w:rsidRDefault="00353570" w:rsidP="00353570">
      <w:r>
        <w:rPr>
          <w:rFonts w:hint="eastAsia"/>
        </w:rPr>
        <w:t xml:space="preserve">　</w:t>
      </w:r>
      <w:r>
        <w:rPr>
          <w:rFonts w:hint="eastAsia"/>
        </w:rPr>
        <w:t xml:space="preserve"> </w:t>
      </w:r>
      <w:r>
        <w:rPr>
          <w:rFonts w:hint="eastAsia"/>
        </w:rPr>
        <w:t>今回提案する手法では，エージェントによる自律的なサブゴールの発見と，サブゴールを通過しゴールへ至る行動選択を行い，スタートからサブゴールを経由してゴールへ到達する経路を学習する．</w:t>
      </w:r>
    </w:p>
    <w:p w:rsidR="00F04FD2" w:rsidRDefault="00F2271F" w:rsidP="00F21DDE">
      <w:pPr>
        <w:rPr>
          <w:rFonts w:ascii="ＭＳ 明朝" w:hAnsi="ＭＳ 明朝"/>
          <w:sz w:val="22"/>
        </w:rPr>
      </w:pPr>
      <w:r>
        <w:rPr>
          <w:rFonts w:ascii="ＭＳ 明朝" w:hAnsi="ＭＳ 明朝" w:hint="eastAsia"/>
          <w:sz w:val="22"/>
        </w:rPr>
        <w:t xml:space="preserve">　</w:t>
      </w:r>
      <w:r w:rsidR="00765BD8">
        <w:rPr>
          <w:rFonts w:ascii="ＭＳ 明朝" w:hAnsi="ＭＳ 明朝" w:hint="eastAsia"/>
          <w:sz w:val="22"/>
        </w:rPr>
        <w:t>中間発表までは，強化学習に基づく学習ではサブゴール</w:t>
      </w:r>
      <w:r w:rsidR="00B200EE">
        <w:rPr>
          <w:rFonts w:ascii="ＭＳ 明朝" w:hAnsi="ＭＳ 明朝" w:hint="eastAsia"/>
          <w:sz w:val="22"/>
        </w:rPr>
        <w:t>の</w:t>
      </w:r>
      <w:r w:rsidR="00765BD8">
        <w:rPr>
          <w:rFonts w:ascii="ＭＳ 明朝" w:hAnsi="ＭＳ 明朝" w:hint="eastAsia"/>
          <w:sz w:val="22"/>
        </w:rPr>
        <w:t>発見</w:t>
      </w:r>
      <w:r w:rsidR="00B200EE">
        <w:rPr>
          <w:rFonts w:ascii="ＭＳ 明朝" w:hAnsi="ＭＳ 明朝" w:hint="eastAsia"/>
          <w:sz w:val="22"/>
        </w:rPr>
        <w:t>およびサブゴールを通過する経路の学習が</w:t>
      </w:r>
      <w:r w:rsidR="00765BD8">
        <w:rPr>
          <w:rFonts w:ascii="ＭＳ 明朝" w:hAnsi="ＭＳ 明朝" w:hint="eastAsia"/>
          <w:sz w:val="22"/>
        </w:rPr>
        <w:t>できないことを検証するプレ実験を行ってきた．その実験設定を</w:t>
      </w:r>
      <w:r w:rsidR="00B200EE">
        <w:rPr>
          <w:rFonts w:ascii="ＭＳ 明朝" w:hAnsi="ＭＳ 明朝" w:hint="eastAsia"/>
          <w:sz w:val="22"/>
        </w:rPr>
        <w:t>次に示す．</w:t>
      </w:r>
    </w:p>
    <w:p w:rsidR="003512B7" w:rsidRDefault="003512B7" w:rsidP="00F21DDE">
      <w:pPr>
        <w:rPr>
          <w:rFonts w:ascii="ＭＳ 明朝" w:hAnsi="ＭＳ 明朝"/>
          <w:sz w:val="22"/>
        </w:rPr>
      </w:pPr>
    </w:p>
    <w:p w:rsidR="00DF36E0" w:rsidRPr="006521D5" w:rsidRDefault="00772B5C" w:rsidP="00DF36E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sidR="00DF36E0" w:rsidRPr="006521D5">
        <w:rPr>
          <w:rFonts w:ascii="ＭＳ Ｐゴシック" w:eastAsia="ＭＳ Ｐゴシック" w:hAnsi="ＭＳ Ｐゴシック" w:hint="eastAsia"/>
          <w:sz w:val="24"/>
          <w:szCs w:val="24"/>
        </w:rPr>
        <w:t xml:space="preserve">. </w:t>
      </w:r>
      <w:r w:rsidR="00353570">
        <w:rPr>
          <w:rFonts w:ascii="ＭＳ Ｐゴシック" w:eastAsia="ＭＳ Ｐゴシック" w:hAnsi="ＭＳ Ｐゴシック" w:hint="eastAsia"/>
          <w:sz w:val="24"/>
          <w:szCs w:val="24"/>
        </w:rPr>
        <w:t>プレ</w:t>
      </w:r>
      <w:r w:rsidR="00DF36E0">
        <w:rPr>
          <w:rFonts w:ascii="ＭＳ Ｐゴシック" w:eastAsia="ＭＳ Ｐゴシック" w:hAnsi="ＭＳ Ｐゴシック" w:hint="eastAsia"/>
          <w:sz w:val="24"/>
          <w:szCs w:val="24"/>
        </w:rPr>
        <w:t>実験設定</w:t>
      </w:r>
    </w:p>
    <w:p w:rsidR="00B200EE" w:rsidRDefault="00B200EE" w:rsidP="00F21DDE">
      <w:pPr>
        <w:rPr>
          <w:rFonts w:ascii="ＭＳ 明朝" w:hAnsi="ＭＳ 明朝"/>
          <w:sz w:val="22"/>
        </w:rPr>
      </w:pPr>
      <w:r>
        <w:rPr>
          <w:rFonts w:ascii="ＭＳ 明朝" w:hAnsi="ＭＳ 明朝" w:hint="eastAsia"/>
          <w:sz w:val="22"/>
        </w:rPr>
        <w:t xml:space="preserve">　実験はシミュレーション上で行う．学習を行う環境は3×3のグリッドワールドで，スタート，ゴール，サブゴールがそれぞれ存在する．サブゴールは一つだけ存在し，位置が変化したり消滅することはない．周囲は壁に囲まれていて外に出ることはできず，内部にも一部壁が存在する</w:t>
      </w:r>
      <w:r w:rsidR="003512B7">
        <w:rPr>
          <w:rFonts w:ascii="ＭＳ 明朝" w:hAnsi="ＭＳ 明朝" w:hint="eastAsia"/>
          <w:sz w:val="22"/>
        </w:rPr>
        <w:t>()</w:t>
      </w:r>
      <w:r>
        <w:rPr>
          <w:rFonts w:ascii="ＭＳ 明朝" w:hAnsi="ＭＳ 明朝" w:hint="eastAsia"/>
          <w:sz w:val="22"/>
        </w:rPr>
        <w:t>．エージェントは</w:t>
      </w:r>
      <w:r w:rsidR="00E96508">
        <w:rPr>
          <w:rFonts w:ascii="ＭＳ 明朝" w:hAnsi="ＭＳ 明朝" w:hint="eastAsia"/>
          <w:sz w:val="22"/>
        </w:rPr>
        <w:t>上下左右いずれかへ1マス移動する行動を選択し，</w:t>
      </w:r>
      <w:r>
        <w:rPr>
          <w:rFonts w:ascii="ＭＳ 明朝" w:hAnsi="ＭＳ 明朝" w:hint="eastAsia"/>
          <w:sz w:val="22"/>
        </w:rPr>
        <w:t>強化学習に基</w:t>
      </w:r>
      <w:r w:rsidR="00E96508">
        <w:rPr>
          <w:rFonts w:ascii="ＭＳ 明朝" w:hAnsi="ＭＳ 明朝" w:hint="eastAsia"/>
          <w:sz w:val="22"/>
        </w:rPr>
        <w:t>づいてスタートからゴールまでの経路を探索する</w:t>
      </w:r>
      <w:r>
        <w:rPr>
          <w:rFonts w:ascii="ＭＳ 明朝" w:hAnsi="ＭＳ 明朝" w:hint="eastAsia"/>
          <w:sz w:val="22"/>
        </w:rPr>
        <w:t>．学習手法はQ学習，行動選択手法はε-greedy法を用いる．</w:t>
      </w:r>
      <w:r w:rsidR="00637F06">
        <w:rPr>
          <w:rFonts w:ascii="ＭＳ 明朝" w:hAnsi="ＭＳ 明朝" w:hint="eastAsia"/>
          <w:sz w:val="22"/>
        </w:rPr>
        <w:t>スタートからゴールへ到達するまでを1試行とし，これを200回行った．実験パラメータは表1に示す．</w:t>
      </w:r>
    </w:p>
    <w:p w:rsidR="0006002A" w:rsidRDefault="003512B7" w:rsidP="0006002A">
      <w:pPr>
        <w:keepNext/>
      </w:pPr>
      <w:r>
        <w:rPr>
          <w:rFonts w:ascii="ＭＳ 明朝" w:hAnsi="ＭＳ 明朝"/>
          <w:noProof/>
          <w:sz w:val="22"/>
        </w:rPr>
        <w:lastRenderedPageBreak/>
        <mc:AlternateContent>
          <mc:Choice Requires="wps">
            <w:drawing>
              <wp:anchor distT="0" distB="0" distL="114300" distR="114300" simplePos="0" relativeHeight="251664384" behindDoc="0" locked="0" layoutInCell="1" allowOverlap="1" wp14:anchorId="524DB1E0" wp14:editId="09ADC9D3">
                <wp:simplePos x="0" y="0"/>
                <wp:positionH relativeFrom="column">
                  <wp:posOffset>1438275</wp:posOffset>
                </wp:positionH>
                <wp:positionV relativeFrom="paragraph">
                  <wp:posOffset>1075690</wp:posOffset>
                </wp:positionV>
                <wp:extent cx="247650" cy="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247650" cy="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F805C8" id="直線コネクタ 16"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5pt,84.7pt" to="132.7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" strokecolor="red" strokeweight="2pt">
                <v:stroke joinstyle="miter"/>
              </v:line>
            </w:pict>
          </mc:Fallback>
        </mc:AlternateContent>
      </w:r>
      <w:r w:rsidRPr="0082588E">
        <w:rPr>
          <w:rFonts w:ascii="ＭＳ 明朝" w:hAnsi="ＭＳ 明朝"/>
          <w:noProof/>
          <w:sz w:val="22"/>
        </w:rPr>
        <mc:AlternateContent>
          <mc:Choice Requires="wps">
            <w:drawing>
              <wp:anchor distT="45720" distB="45720" distL="114300" distR="114300" simplePos="0" relativeHeight="251662336" behindDoc="0" locked="0" layoutInCell="1" allowOverlap="1" wp14:anchorId="3454032D" wp14:editId="160AA107">
                <wp:simplePos x="0" y="0"/>
                <wp:positionH relativeFrom="column">
                  <wp:posOffset>1451610</wp:posOffset>
                </wp:positionH>
                <wp:positionV relativeFrom="paragraph">
                  <wp:posOffset>461010</wp:posOffset>
                </wp:positionV>
                <wp:extent cx="1143000" cy="1404620"/>
                <wp:effectExtent l="0" t="0" r="0" b="825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rsidR="003512B7" w:rsidRDefault="003512B7" w:rsidP="003512B7">
                            <w:r>
                              <w:t>S:</w:t>
                            </w:r>
                            <w:r>
                              <w:rPr>
                                <w:rFonts w:hint="eastAsia"/>
                              </w:rPr>
                              <w:t>スタート</w:t>
                            </w:r>
                          </w:p>
                          <w:p w:rsidR="003512B7" w:rsidRDefault="003512B7" w:rsidP="003512B7">
                            <w:r>
                              <w:t>G:</w:t>
                            </w:r>
                            <w:r>
                              <w:rPr>
                                <w:rFonts w:hint="eastAsia"/>
                              </w:rPr>
                              <w:t>ゴール</w:t>
                            </w:r>
                          </w:p>
                          <w:p w:rsidR="003512B7" w:rsidRDefault="003512B7" w:rsidP="003512B7">
                            <w:proofErr w:type="spellStart"/>
                            <w:r>
                              <w:t>sG</w:t>
                            </w:r>
                            <w:proofErr w:type="spellEnd"/>
                            <w:r>
                              <w:t>:</w:t>
                            </w:r>
                            <w:r>
                              <w:rPr>
                                <w:rFonts w:hint="eastAsia"/>
                              </w:rPr>
                              <w:t>サブゴール</w:t>
                            </w:r>
                          </w:p>
                          <w:p w:rsidR="003512B7" w:rsidRDefault="003512B7" w:rsidP="003512B7">
                            <w:r>
                              <w:rPr>
                                <w:rFonts w:hint="eastAsia"/>
                              </w:rPr>
                              <w:t xml:space="preserve">　</w:t>
                            </w:r>
                            <w:r>
                              <w:t xml:space="preserve"> </w:t>
                            </w:r>
                            <w:r>
                              <w:rPr>
                                <w:rFonts w:hint="eastAsia"/>
                              </w:rPr>
                              <w:t>:</w:t>
                            </w:r>
                            <w:r>
                              <w:rPr>
                                <w:rFonts w:hint="eastAsia"/>
                              </w:rPr>
                              <w:t>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54032D" id="_x0000_s1027" type="#_x0000_t202" style="position:absolute;left:0;text-align:left;margin-left:114.3pt;margin-top:36.3pt;width:90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" stroked="f">
                <v:textbox style="mso-fit-shape-to-text:t">
                  <w:txbxContent>
                    <w:p w:rsidR="003512B7" w:rsidRDefault="003512B7" w:rsidP="003512B7">
                      <w:pPr>
                        <w:rPr>
                          <w:rFonts w:hint="eastAsia"/>
                        </w:rPr>
                      </w:pPr>
                      <w:r>
                        <w:t>S:</w:t>
                      </w:r>
                      <w:r>
                        <w:rPr>
                          <w:rFonts w:hint="eastAsia"/>
                        </w:rPr>
                        <w:t>スタート</w:t>
                      </w:r>
                    </w:p>
                    <w:p w:rsidR="003512B7" w:rsidRDefault="003512B7" w:rsidP="003512B7">
                      <w:pPr>
                        <w:rPr>
                          <w:rFonts w:hint="eastAsia"/>
                        </w:rPr>
                      </w:pPr>
                      <w:r>
                        <w:t>G:</w:t>
                      </w:r>
                      <w:r>
                        <w:rPr>
                          <w:rFonts w:hint="eastAsia"/>
                        </w:rPr>
                        <w:t>ゴール</w:t>
                      </w:r>
                    </w:p>
                    <w:p w:rsidR="003512B7" w:rsidRDefault="003512B7" w:rsidP="003512B7">
                      <w:r>
                        <w:t>sG:</w:t>
                      </w:r>
                      <w:r>
                        <w:rPr>
                          <w:rFonts w:hint="eastAsia"/>
                        </w:rPr>
                        <w:t>サブゴール</w:t>
                      </w:r>
                    </w:p>
                    <w:p w:rsidR="003512B7" w:rsidRDefault="003512B7" w:rsidP="003512B7">
                      <w:pPr>
                        <w:rPr>
                          <w:rFonts w:hint="eastAsia"/>
                        </w:rPr>
                      </w:pPr>
                      <w:r>
                        <w:rPr>
                          <w:rFonts w:hint="eastAsia"/>
                        </w:rPr>
                        <w:t xml:space="preserve">　</w:t>
                      </w:r>
                      <w:r>
                        <w:t xml:space="preserve"> </w:t>
                      </w:r>
                      <w:r>
                        <w:rPr>
                          <w:rFonts w:hint="eastAsia"/>
                        </w:rPr>
                        <w:t>:</w:t>
                      </w:r>
                      <w:r>
                        <w:rPr>
                          <w:rFonts w:hint="eastAsia"/>
                        </w:rPr>
                        <w:t>壁</w:t>
                      </w:r>
                    </w:p>
                  </w:txbxContent>
                </v:textbox>
                <w10:wrap type="square"/>
              </v:shape>
            </w:pict>
          </mc:Fallback>
        </mc:AlternateContent>
      </w:r>
      <w:r w:rsidR="0006002A">
        <w:rPr>
          <w:rFonts w:ascii="ＭＳ 明朝" w:hAnsi="ＭＳ 明朝"/>
          <w:noProof/>
          <w:sz w:val="22"/>
        </w:rPr>
        <w:drawing>
          <wp:inline distT="0" distB="0" distL="0" distR="0" wp14:anchorId="30D04E8E" wp14:editId="42625C3A">
            <wp:extent cx="1309370" cy="1515265"/>
            <wp:effectExtent l="0" t="0" r="508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718" cy="1521454"/>
                    </a:xfrm>
                    <a:prstGeom prst="rect">
                      <a:avLst/>
                    </a:prstGeom>
                    <a:noFill/>
                    <a:ln>
                      <a:noFill/>
                    </a:ln>
                  </pic:spPr>
                </pic:pic>
              </a:graphicData>
            </a:graphic>
          </wp:inline>
        </w:drawing>
      </w:r>
    </w:p>
    <w:p w:rsidR="0006002A" w:rsidRDefault="0006002A" w:rsidP="0006002A">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427ED">
        <w:rPr>
          <w:noProof/>
        </w:rPr>
        <w:t>2</w:t>
      </w:r>
      <w:r>
        <w:fldChar w:fldCharType="end"/>
      </w:r>
      <w:r>
        <w:t xml:space="preserve"> </w:t>
      </w:r>
      <w:r>
        <w:rPr>
          <w:rFonts w:hint="eastAsia"/>
        </w:rPr>
        <w:t>実験環境</w:t>
      </w:r>
    </w:p>
    <w:p w:rsidR="0006002A" w:rsidRPr="0006002A" w:rsidRDefault="0006002A" w:rsidP="0006002A"/>
    <w:p w:rsidR="004447AB" w:rsidRDefault="004447AB" w:rsidP="004447AB">
      <w:pPr>
        <w:pStyle w:val="af7"/>
        <w:keepNext/>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5427ED">
        <w:rPr>
          <w:noProof/>
        </w:rPr>
        <w:t>1</w:t>
      </w:r>
      <w:r>
        <w:fldChar w:fldCharType="end"/>
      </w:r>
      <w:r>
        <w:t xml:space="preserve"> </w:t>
      </w:r>
      <w:r>
        <w:rPr>
          <w:rFonts w:hint="eastAsia"/>
        </w:rPr>
        <w:t>実験パラメータ</w:t>
      </w:r>
    </w:p>
    <w:tbl>
      <w:tblPr>
        <w:tblStyle w:val="ae"/>
        <w:tblW w:w="0" w:type="auto"/>
        <w:tblLook w:val="04A0" w:firstRow="1" w:lastRow="0" w:firstColumn="1" w:lastColumn="0" w:noHBand="0" w:noVBand="1"/>
      </w:tblPr>
      <w:tblGrid>
        <w:gridCol w:w="1129"/>
        <w:gridCol w:w="2835"/>
      </w:tblGrid>
      <w:tr w:rsidR="004447AB" w:rsidTr="004447AB">
        <w:tc>
          <w:tcPr>
            <w:tcW w:w="1129" w:type="dxa"/>
          </w:tcPr>
          <w:p w:rsidR="004447AB" w:rsidRDefault="004447AB" w:rsidP="00F21DDE">
            <w:pPr>
              <w:rPr>
                <w:rFonts w:ascii="ＭＳ 明朝" w:hAnsi="ＭＳ 明朝"/>
                <w:sz w:val="22"/>
              </w:rPr>
            </w:pPr>
            <w:r>
              <w:rPr>
                <w:rFonts w:ascii="ＭＳ 明朝" w:hAnsi="ＭＳ 明朝" w:hint="eastAsia"/>
                <w:sz w:val="22"/>
              </w:rPr>
              <w:t>学習率</w:t>
            </w:r>
          </w:p>
        </w:tc>
        <w:tc>
          <w:tcPr>
            <w:tcW w:w="2835" w:type="dxa"/>
          </w:tcPr>
          <w:p w:rsidR="004447AB" w:rsidRDefault="004447AB" w:rsidP="00F21DDE">
            <w:pPr>
              <w:rPr>
                <w:rFonts w:ascii="ＭＳ 明朝" w:hAnsi="ＭＳ 明朝"/>
                <w:sz w:val="22"/>
              </w:rPr>
            </w:pPr>
            <w:r>
              <w:rPr>
                <w:rFonts w:ascii="ＭＳ 明朝" w:hAnsi="ＭＳ 明朝" w:hint="eastAsia"/>
                <w:sz w:val="22"/>
              </w:rPr>
              <w:t>0.1</w:t>
            </w:r>
          </w:p>
        </w:tc>
      </w:tr>
      <w:tr w:rsidR="004447AB" w:rsidTr="004447AB">
        <w:tc>
          <w:tcPr>
            <w:tcW w:w="1129" w:type="dxa"/>
          </w:tcPr>
          <w:p w:rsidR="004447AB" w:rsidRDefault="004447AB" w:rsidP="00F21DDE">
            <w:pPr>
              <w:rPr>
                <w:rFonts w:ascii="ＭＳ 明朝" w:hAnsi="ＭＳ 明朝"/>
                <w:sz w:val="22"/>
              </w:rPr>
            </w:pPr>
            <w:r>
              <w:rPr>
                <w:rFonts w:ascii="ＭＳ 明朝" w:hAnsi="ＭＳ 明朝" w:hint="eastAsia"/>
                <w:sz w:val="22"/>
              </w:rPr>
              <w:t>割引率</w:t>
            </w:r>
          </w:p>
        </w:tc>
        <w:tc>
          <w:tcPr>
            <w:tcW w:w="2835" w:type="dxa"/>
          </w:tcPr>
          <w:p w:rsidR="004447AB" w:rsidRDefault="004447AB" w:rsidP="00F21DDE">
            <w:pPr>
              <w:rPr>
                <w:rFonts w:ascii="ＭＳ 明朝" w:hAnsi="ＭＳ 明朝"/>
                <w:sz w:val="22"/>
              </w:rPr>
            </w:pPr>
            <w:r>
              <w:rPr>
                <w:rFonts w:ascii="ＭＳ 明朝" w:hAnsi="ＭＳ 明朝" w:hint="eastAsia"/>
                <w:sz w:val="22"/>
              </w:rPr>
              <w:t>0.9</w:t>
            </w:r>
          </w:p>
        </w:tc>
      </w:tr>
      <w:tr w:rsidR="004447AB" w:rsidTr="004447AB">
        <w:tc>
          <w:tcPr>
            <w:tcW w:w="1129" w:type="dxa"/>
          </w:tcPr>
          <w:p w:rsidR="004447AB" w:rsidRDefault="004447AB" w:rsidP="00F21DDE">
            <w:pPr>
              <w:rPr>
                <w:rFonts w:ascii="ＭＳ 明朝" w:hAnsi="ＭＳ 明朝"/>
                <w:sz w:val="22"/>
              </w:rPr>
            </w:pPr>
            <w:r>
              <w:rPr>
                <w:rFonts w:ascii="ＭＳ 明朝" w:hAnsi="ＭＳ 明朝" w:hint="eastAsia"/>
                <w:sz w:val="22"/>
              </w:rPr>
              <w:t>報酬</w:t>
            </w:r>
          </w:p>
        </w:tc>
        <w:tc>
          <w:tcPr>
            <w:tcW w:w="2835" w:type="dxa"/>
          </w:tcPr>
          <w:p w:rsidR="004447AB" w:rsidRDefault="004447AB" w:rsidP="00F21DDE">
            <w:pPr>
              <w:rPr>
                <w:rFonts w:ascii="ＭＳ 明朝" w:hAnsi="ＭＳ 明朝"/>
                <w:sz w:val="22"/>
              </w:rPr>
            </w:pPr>
            <w:r>
              <w:rPr>
                <w:rFonts w:ascii="ＭＳ 明朝" w:hAnsi="ＭＳ 明朝" w:hint="eastAsia"/>
                <w:sz w:val="22"/>
              </w:rPr>
              <w:t>100</w:t>
            </w:r>
            <w:r>
              <w:rPr>
                <w:rFonts w:ascii="ＭＳ 明朝" w:hAnsi="ＭＳ 明朝"/>
                <w:sz w:val="22"/>
              </w:rPr>
              <w:t>(</w:t>
            </w:r>
            <w:r>
              <w:rPr>
                <w:rFonts w:ascii="ＭＳ 明朝" w:hAnsi="ＭＳ 明朝" w:hint="eastAsia"/>
                <w:sz w:val="22"/>
              </w:rPr>
              <w:t>サブゴール未通過</w:t>
            </w:r>
            <w:r>
              <w:rPr>
                <w:rFonts w:ascii="ＭＳ 明朝" w:hAnsi="ＭＳ 明朝"/>
                <w:sz w:val="22"/>
              </w:rPr>
              <w:t>)</w:t>
            </w:r>
          </w:p>
          <w:p w:rsidR="004447AB" w:rsidRDefault="004447AB" w:rsidP="00F21DDE">
            <w:pPr>
              <w:rPr>
                <w:rFonts w:ascii="ＭＳ 明朝" w:hAnsi="ＭＳ 明朝"/>
                <w:sz w:val="22"/>
              </w:rPr>
            </w:pPr>
            <w:r>
              <w:rPr>
                <w:rFonts w:ascii="ＭＳ 明朝" w:hAnsi="ＭＳ 明朝" w:hint="eastAsia"/>
                <w:sz w:val="22"/>
              </w:rPr>
              <w:t>1000</w:t>
            </w:r>
            <w:r>
              <w:rPr>
                <w:rFonts w:ascii="ＭＳ 明朝" w:hAnsi="ＭＳ 明朝"/>
                <w:sz w:val="22"/>
              </w:rPr>
              <w:t>(</w:t>
            </w:r>
            <w:r>
              <w:rPr>
                <w:rFonts w:ascii="ＭＳ 明朝" w:hAnsi="ＭＳ 明朝" w:hint="eastAsia"/>
                <w:sz w:val="22"/>
              </w:rPr>
              <w:t>サブゴール通過</w:t>
            </w:r>
            <w:r>
              <w:rPr>
                <w:rFonts w:ascii="ＭＳ 明朝" w:hAnsi="ＭＳ 明朝"/>
                <w:sz w:val="22"/>
              </w:rPr>
              <w:t>)</w:t>
            </w:r>
          </w:p>
        </w:tc>
      </w:tr>
      <w:tr w:rsidR="004447AB" w:rsidTr="004447AB">
        <w:tc>
          <w:tcPr>
            <w:tcW w:w="1129" w:type="dxa"/>
          </w:tcPr>
          <w:p w:rsidR="004447AB" w:rsidRDefault="004447AB" w:rsidP="00F21DDE">
            <w:pPr>
              <w:rPr>
                <w:rFonts w:ascii="ＭＳ 明朝" w:hAnsi="ＭＳ 明朝"/>
                <w:sz w:val="22"/>
              </w:rPr>
            </w:pPr>
            <w:r>
              <w:rPr>
                <w:rFonts w:ascii="ＭＳ 明朝" w:hAnsi="ＭＳ 明朝" w:hint="eastAsia"/>
                <w:sz w:val="22"/>
              </w:rPr>
              <w:t>ε</w:t>
            </w:r>
          </w:p>
        </w:tc>
        <w:tc>
          <w:tcPr>
            <w:tcW w:w="2835" w:type="dxa"/>
          </w:tcPr>
          <w:p w:rsidR="004447AB" w:rsidRPr="004447AB" w:rsidRDefault="004447AB" w:rsidP="00F21DDE">
            <w:pPr>
              <w:rPr>
                <w:rFonts w:ascii="ＭＳ 明朝" w:hAnsi="ＭＳ 明朝"/>
                <w:sz w:val="22"/>
              </w:rPr>
            </w:pPr>
            <w:r>
              <w:rPr>
                <w:rFonts w:ascii="ＭＳ 明朝" w:hAnsi="ＭＳ 明朝" w:hint="eastAsia"/>
                <w:sz w:val="22"/>
              </w:rPr>
              <w:t>0.01</w:t>
            </w:r>
          </w:p>
        </w:tc>
      </w:tr>
    </w:tbl>
    <w:p w:rsidR="004447AB" w:rsidRDefault="004447AB" w:rsidP="00F21DDE">
      <w:pPr>
        <w:rPr>
          <w:rFonts w:ascii="ＭＳ 明朝" w:hAnsi="ＭＳ 明朝"/>
          <w:sz w:val="22"/>
        </w:rPr>
      </w:pPr>
    </w:p>
    <w:p w:rsidR="00DF36E0" w:rsidRDefault="00772B5C" w:rsidP="00F21D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r w:rsidR="00DF36E0" w:rsidRPr="006521D5">
        <w:rPr>
          <w:rFonts w:ascii="ＭＳ Ｐゴシック" w:eastAsia="ＭＳ Ｐゴシック" w:hAnsi="ＭＳ Ｐゴシック" w:hint="eastAsia"/>
          <w:sz w:val="24"/>
          <w:szCs w:val="24"/>
        </w:rPr>
        <w:t xml:space="preserve">. </w:t>
      </w:r>
      <w:r w:rsidR="00DF36E0">
        <w:rPr>
          <w:rFonts w:ascii="ＭＳ Ｐゴシック" w:eastAsia="ＭＳ Ｐゴシック" w:hAnsi="ＭＳ Ｐゴシック" w:hint="eastAsia"/>
          <w:sz w:val="24"/>
          <w:szCs w:val="24"/>
        </w:rPr>
        <w:t>実験結果</w:t>
      </w:r>
    </w:p>
    <w:p w:rsidR="00772B5C" w:rsidRDefault="00637F06" w:rsidP="00DF36E0">
      <w:pPr>
        <w:ind w:firstLineChars="100" w:firstLine="220"/>
        <w:rPr>
          <w:rFonts w:ascii="ＭＳ 明朝" w:hAnsi="ＭＳ 明朝"/>
          <w:sz w:val="22"/>
        </w:rPr>
      </w:pPr>
      <w:r>
        <w:rPr>
          <w:rFonts w:ascii="ＭＳ 明朝" w:hAnsi="ＭＳ 明朝" w:hint="eastAsia"/>
          <w:sz w:val="22"/>
        </w:rPr>
        <w:t>この実験の結果を図</w:t>
      </w:r>
      <w:r w:rsidR="00353570">
        <w:rPr>
          <w:rFonts w:ascii="ＭＳ 明朝" w:hAnsi="ＭＳ 明朝" w:hint="eastAsia"/>
          <w:sz w:val="22"/>
        </w:rPr>
        <w:t>3</w:t>
      </w:r>
      <w:r>
        <w:rPr>
          <w:rFonts w:ascii="ＭＳ 明朝" w:hAnsi="ＭＳ 明朝" w:hint="eastAsia"/>
          <w:sz w:val="22"/>
        </w:rPr>
        <w:t>と図</w:t>
      </w:r>
      <w:r w:rsidR="00353570">
        <w:rPr>
          <w:rFonts w:ascii="ＭＳ 明朝" w:hAnsi="ＭＳ 明朝" w:hint="eastAsia"/>
          <w:sz w:val="22"/>
        </w:rPr>
        <w:t>4</w:t>
      </w:r>
      <w:r>
        <w:rPr>
          <w:rFonts w:ascii="ＭＳ 明朝" w:hAnsi="ＭＳ 明朝" w:hint="eastAsia"/>
          <w:sz w:val="22"/>
        </w:rPr>
        <w:t>に示す．図</w:t>
      </w:r>
      <w:r w:rsidR="00353570">
        <w:rPr>
          <w:rFonts w:ascii="ＭＳ 明朝" w:hAnsi="ＭＳ 明朝" w:hint="eastAsia"/>
          <w:sz w:val="22"/>
        </w:rPr>
        <w:t>3</w:t>
      </w:r>
      <w:r>
        <w:rPr>
          <w:rFonts w:ascii="ＭＳ 明朝" w:hAnsi="ＭＳ 明朝" w:hint="eastAsia"/>
          <w:sz w:val="22"/>
        </w:rPr>
        <w:t>は試行毎にゴールで得られた報酬量を，図</w:t>
      </w:r>
      <w:r w:rsidR="00353570">
        <w:rPr>
          <w:rFonts w:ascii="ＭＳ 明朝" w:hAnsi="ＭＳ 明朝" w:hint="eastAsia"/>
          <w:sz w:val="22"/>
        </w:rPr>
        <w:t>4</w:t>
      </w:r>
      <w:r>
        <w:rPr>
          <w:rFonts w:ascii="ＭＳ 明朝" w:hAnsi="ＭＳ 明朝" w:hint="eastAsia"/>
          <w:sz w:val="22"/>
        </w:rPr>
        <w:t>は試行毎のゴールまでの行動数を表している．図</w:t>
      </w:r>
      <w:r w:rsidR="00353570">
        <w:rPr>
          <w:rFonts w:ascii="ＭＳ 明朝" w:hAnsi="ＭＳ 明朝" w:hint="eastAsia"/>
          <w:sz w:val="22"/>
        </w:rPr>
        <w:t>3</w:t>
      </w:r>
      <w:r>
        <w:rPr>
          <w:rFonts w:ascii="ＭＳ 明朝" w:hAnsi="ＭＳ 明朝" w:hint="eastAsia"/>
          <w:sz w:val="22"/>
        </w:rPr>
        <w:t>を見ると，サブゴールを通過してゴールへ到達した試行はほとんどないことがわかる．また図</w:t>
      </w:r>
      <w:r w:rsidR="00353570">
        <w:rPr>
          <w:rFonts w:ascii="ＭＳ 明朝" w:hAnsi="ＭＳ 明朝" w:hint="eastAsia"/>
          <w:sz w:val="22"/>
        </w:rPr>
        <w:t>4</w:t>
      </w:r>
      <w:r>
        <w:rPr>
          <w:rFonts w:ascii="ＭＳ 明朝" w:hAnsi="ＭＳ 明朝" w:hint="eastAsia"/>
          <w:sz w:val="22"/>
        </w:rPr>
        <w:t>を見ると，エージェントの行動数は最終的に4へ収束している．この行動数4は本実験の環境における最少行動数なので，エージェントはスタートからゴールまでの最短経路を学習している．</w:t>
      </w:r>
    </w:p>
    <w:p w:rsidR="004447AB" w:rsidRDefault="00637F06" w:rsidP="00DF36E0">
      <w:pPr>
        <w:ind w:firstLineChars="100" w:firstLine="220"/>
        <w:rPr>
          <w:rFonts w:ascii="ＭＳ 明朝" w:hAnsi="ＭＳ 明朝"/>
          <w:sz w:val="22"/>
        </w:rPr>
      </w:pPr>
      <w:r>
        <w:rPr>
          <w:rFonts w:ascii="ＭＳ 明朝" w:hAnsi="ＭＳ 明朝" w:hint="eastAsia"/>
          <w:sz w:val="22"/>
        </w:rPr>
        <w:t>これらのことから，エージェントはサブゴールを発見できなかったといえる．</w:t>
      </w:r>
      <w:r w:rsidR="003F6F4B">
        <w:rPr>
          <w:rFonts w:ascii="ＭＳ 明朝" w:hAnsi="ＭＳ 明朝" w:hint="eastAsia"/>
          <w:sz w:val="22"/>
        </w:rPr>
        <w:t>なぜこのような結果になったかを考えると，エージェントは報酬を得ることによってその位置がゴールであると認識している一方，サブゴールでは報酬が得られないので，エージェントから見ればサブゴールとその他の場所との区別がつかない．そのため，もしエージェントがサブゴールを通過しても，サブゴールを通過したという認識がないので，エージェントがサブゴールを発見するに至らなかったと考察する．</w:t>
      </w:r>
      <w:r w:rsidR="00772B5C">
        <w:rPr>
          <w:rFonts w:ascii="ＭＳ 明朝" w:hAnsi="ＭＳ 明朝"/>
          <w:sz w:val="22"/>
        </w:rPr>
        <w:t xml:space="preserve"> </w:t>
      </w:r>
    </w:p>
    <w:p w:rsidR="00706DD1" w:rsidRDefault="00772B5C" w:rsidP="00706DD1">
      <w:pPr>
        <w:keepNext/>
      </w:pPr>
      <w:r>
        <w:rPr>
          <w:noProof/>
        </w:rPr>
        <w:drawing>
          <wp:inline distT="0" distB="0" distL="0" distR="0" wp14:anchorId="54FCBFF4">
            <wp:extent cx="2728779" cy="18192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1386" cy="1861015"/>
                    </a:xfrm>
                    <a:prstGeom prst="rect">
                      <a:avLst/>
                    </a:prstGeom>
                    <a:noFill/>
                    <a:ln>
                      <a:noFill/>
                    </a:ln>
                  </pic:spPr>
                </pic:pic>
              </a:graphicData>
            </a:graphic>
          </wp:inline>
        </w:drawing>
      </w:r>
    </w:p>
    <w:p w:rsidR="00637F06" w:rsidRDefault="00706DD1" w:rsidP="00706DD1">
      <w:pPr>
        <w:pStyle w:val="af7"/>
        <w:rPr>
          <w:rFonts w:ascii="ＭＳ 明朝" w:hAnsi="ＭＳ 明朝"/>
          <w:sz w:val="22"/>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427ED">
        <w:rPr>
          <w:noProof/>
        </w:rPr>
        <w:t>3</w:t>
      </w:r>
      <w:r>
        <w:fldChar w:fldCharType="end"/>
      </w:r>
      <w:r>
        <w:t xml:space="preserve"> </w:t>
      </w:r>
      <w:r>
        <w:rPr>
          <w:rFonts w:hint="eastAsia"/>
        </w:rPr>
        <w:t>試行毎の報酬量</w:t>
      </w:r>
    </w:p>
    <w:p w:rsidR="00706DD1" w:rsidRDefault="00706DD1" w:rsidP="00706DD1">
      <w:pPr>
        <w:keepNext/>
      </w:pPr>
      <w:r>
        <w:rPr>
          <w:rFonts w:ascii="ＭＳ 明朝" w:hAnsi="ＭＳ 明朝"/>
          <w:noProof/>
          <w:sz w:val="22"/>
        </w:rPr>
        <w:lastRenderedPageBreak/>
        <w:drawing>
          <wp:inline distT="0" distB="0" distL="0" distR="0" wp14:anchorId="4F386782" wp14:editId="41E7CE9A">
            <wp:extent cx="2686050" cy="214471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0881" cy="2172529"/>
                    </a:xfrm>
                    <a:prstGeom prst="rect">
                      <a:avLst/>
                    </a:prstGeom>
                    <a:noFill/>
                    <a:ln>
                      <a:noFill/>
                    </a:ln>
                  </pic:spPr>
                </pic:pic>
              </a:graphicData>
            </a:graphic>
          </wp:inline>
        </w:drawing>
      </w:r>
    </w:p>
    <w:p w:rsidR="004447AB" w:rsidRDefault="00706DD1" w:rsidP="00706DD1">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427ED">
        <w:rPr>
          <w:noProof/>
        </w:rPr>
        <w:t>4</w:t>
      </w:r>
      <w:r>
        <w:fldChar w:fldCharType="end"/>
      </w:r>
      <w:r>
        <w:t xml:space="preserve"> </w:t>
      </w:r>
      <w:r>
        <w:rPr>
          <w:rFonts w:hint="eastAsia"/>
        </w:rPr>
        <w:t>試行毎の行動数</w:t>
      </w:r>
    </w:p>
    <w:p w:rsidR="00772B5C" w:rsidRPr="00772B5C" w:rsidRDefault="00772B5C" w:rsidP="00772B5C"/>
    <w:p w:rsidR="00DF36E0" w:rsidRPr="006521D5" w:rsidRDefault="00772B5C" w:rsidP="00DF36E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00DF36E0" w:rsidRPr="006521D5">
        <w:rPr>
          <w:rFonts w:ascii="ＭＳ Ｐゴシック" w:eastAsia="ＭＳ Ｐゴシック" w:hAnsi="ＭＳ Ｐゴシック" w:hint="eastAsia"/>
          <w:sz w:val="24"/>
          <w:szCs w:val="24"/>
        </w:rPr>
        <w:t xml:space="preserve">. </w:t>
      </w:r>
      <w:r w:rsidR="00DF36E0">
        <w:rPr>
          <w:rFonts w:ascii="ＭＳ Ｐゴシック" w:eastAsia="ＭＳ Ｐゴシック" w:hAnsi="ＭＳ Ｐゴシック" w:hint="eastAsia"/>
          <w:sz w:val="24"/>
          <w:szCs w:val="24"/>
        </w:rPr>
        <w:t>今後の予定</w:t>
      </w:r>
    </w:p>
    <w:p w:rsidR="00DF36E0" w:rsidRPr="00DF36E0" w:rsidRDefault="00DF36E0" w:rsidP="00E96508">
      <w:pPr>
        <w:rPr>
          <w:rFonts w:ascii="ＭＳ 明朝" w:hAnsi="ＭＳ 明朝"/>
          <w:sz w:val="22"/>
        </w:rPr>
      </w:pPr>
    </w:p>
    <w:p w:rsidR="00772B5C" w:rsidRDefault="00E96508" w:rsidP="00DF36E0">
      <w:pPr>
        <w:ind w:firstLineChars="100" w:firstLine="220"/>
        <w:rPr>
          <w:rFonts w:ascii="ＭＳ 明朝" w:hAnsi="ＭＳ 明朝"/>
          <w:sz w:val="22"/>
        </w:rPr>
      </w:pPr>
      <w:r>
        <w:rPr>
          <w:rFonts w:ascii="ＭＳ 明朝" w:hAnsi="ＭＳ 明朝" w:hint="eastAsia"/>
          <w:sz w:val="22"/>
        </w:rPr>
        <w:t>中間発表以降の予定としては，サブゴールを発見し，かつサブゴールを通過する経路を学習することのできるアルゴリズムの開発を目指す．エージェントがサブゴールを発見するために，ゴールに到達した時に得られる報酬の違いに注目する．報酬の量はサブゴールを通過しているか否かで変わるので，報酬の違いに関わる位置がサブゴールであるといえる．具体的には報酬が小さい時に通っていなくて，報酬が大きい時に通っている場所の内いずれかがサブゴールである．</w:t>
      </w:r>
    </w:p>
    <w:p w:rsidR="00772B5C" w:rsidRDefault="00741307" w:rsidP="00DF36E0">
      <w:pPr>
        <w:ind w:firstLineChars="100" w:firstLine="220"/>
        <w:rPr>
          <w:rFonts w:ascii="ＭＳ 明朝" w:hAnsi="ＭＳ 明朝"/>
          <w:sz w:val="22"/>
        </w:rPr>
      </w:pPr>
      <w:r>
        <w:rPr>
          <w:rFonts w:ascii="ＭＳ 明朝" w:hAnsi="ＭＳ 明朝" w:hint="eastAsia"/>
          <w:sz w:val="22"/>
        </w:rPr>
        <w:t>報酬の違いに関わる位置の見つけ方として，ある試行とその1つ前の試行</w:t>
      </w:r>
      <w:r w:rsidR="00432EEA">
        <w:rPr>
          <w:rFonts w:ascii="ＭＳ 明朝" w:hAnsi="ＭＳ 明朝" w:hint="eastAsia"/>
          <w:sz w:val="22"/>
        </w:rPr>
        <w:t>の</w:t>
      </w:r>
      <w:r>
        <w:rPr>
          <w:rFonts w:ascii="ＭＳ 明朝" w:hAnsi="ＭＳ 明朝" w:hint="eastAsia"/>
          <w:sz w:val="22"/>
        </w:rPr>
        <w:t>報酬量と通った経路を</w:t>
      </w:r>
      <w:r w:rsidR="00432EEA">
        <w:rPr>
          <w:rFonts w:ascii="ＭＳ 明朝" w:hAnsi="ＭＳ 明朝" w:hint="eastAsia"/>
          <w:sz w:val="22"/>
        </w:rPr>
        <w:t>比較し，報酬と経路それぞれの違いをエージェントが調べるという方法をとった．しかしこの方法では調べる対象が2試行分だけなので，情報量が少なくサブゴールの特定には至らなかった．現在は，ある試行とそれ以前の試行全てを対象に報酬と経路を調べ，サブゴールを発見する方法を考案中である．</w:t>
      </w:r>
    </w:p>
    <w:p w:rsidR="00E96508" w:rsidRDefault="00E96508" w:rsidP="00DF36E0">
      <w:pPr>
        <w:ind w:firstLineChars="100" w:firstLine="220"/>
        <w:rPr>
          <w:rFonts w:ascii="ＭＳ 明朝" w:hAnsi="ＭＳ 明朝"/>
          <w:sz w:val="22"/>
        </w:rPr>
      </w:pPr>
      <w:r>
        <w:rPr>
          <w:rFonts w:ascii="ＭＳ 明朝" w:hAnsi="ＭＳ 明朝" w:hint="eastAsia"/>
          <w:sz w:val="22"/>
        </w:rPr>
        <w:t>サブゴールを発見した後は，通過する経路を学習する．その方法として</w:t>
      </w:r>
      <w:r w:rsidR="00432EEA">
        <w:rPr>
          <w:rFonts w:ascii="ＭＳ 明朝" w:hAnsi="ＭＳ 明朝" w:hint="eastAsia"/>
          <w:sz w:val="22"/>
        </w:rPr>
        <w:t>考えているの</w:t>
      </w:r>
      <w:r>
        <w:rPr>
          <w:rFonts w:ascii="ＭＳ 明朝" w:hAnsi="ＭＳ 明朝" w:hint="eastAsia"/>
          <w:sz w:val="22"/>
        </w:rPr>
        <w:t>は，サブゴールへ向かう行動と，サブゴールからゴールへ向かう行動</w:t>
      </w:r>
      <w:r w:rsidR="00741307">
        <w:rPr>
          <w:rFonts w:ascii="ＭＳ 明朝" w:hAnsi="ＭＳ 明朝" w:hint="eastAsia"/>
          <w:sz w:val="22"/>
        </w:rPr>
        <w:t>に分割して学習する方法である．</w:t>
      </w:r>
      <w:r w:rsidR="00432EEA">
        <w:rPr>
          <w:rFonts w:ascii="ＭＳ 明朝" w:hAnsi="ＭＳ 明朝" w:hint="eastAsia"/>
          <w:sz w:val="22"/>
        </w:rPr>
        <w:t>こちらは具体的な方法はまだ決まっていない．</w:t>
      </w:r>
    </w:p>
    <w:p w:rsidR="00637F06" w:rsidRPr="00765BD8" w:rsidRDefault="00637F06" w:rsidP="00F21DDE">
      <w:pPr>
        <w:rPr>
          <w:rFonts w:ascii="ＭＳ 明朝" w:hAnsi="ＭＳ 明朝"/>
          <w:sz w:val="22"/>
        </w:rPr>
      </w:pPr>
    </w:p>
    <w:p w:rsidR="006521D5" w:rsidRPr="006521D5" w:rsidRDefault="006521D5" w:rsidP="006521D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参考文献</w:t>
      </w:r>
    </w:p>
    <w:p w:rsidR="006521D5" w:rsidRDefault="006521D5">
      <w:pPr>
        <w:rPr>
          <w:rFonts w:ascii="ＭＳ 明朝" w:hAnsi="ＭＳ 明朝"/>
          <w:sz w:val="22"/>
        </w:rPr>
      </w:pPr>
      <w:r>
        <w:rPr>
          <w:rFonts w:ascii="ＭＳ 明朝" w:hAnsi="ＭＳ 明朝" w:hint="eastAsia"/>
          <w:sz w:val="22"/>
        </w:rPr>
        <w:t xml:space="preserve">[1] </w:t>
      </w:r>
      <w:r w:rsidR="00C20F6A">
        <w:rPr>
          <w:rFonts w:ascii="ＭＳ 明朝" w:hAnsi="ＭＳ 明朝" w:hint="eastAsia"/>
          <w:sz w:val="22"/>
        </w:rPr>
        <w:t>小池康晴, 鮫島和行</w:t>
      </w:r>
      <w:r>
        <w:rPr>
          <w:rFonts w:ascii="ＭＳ 明朝" w:hAnsi="ＭＳ 明朝" w:hint="eastAsia"/>
          <w:sz w:val="22"/>
        </w:rPr>
        <w:t xml:space="preserve">: </w:t>
      </w:r>
      <w:r w:rsidR="00C20F6A">
        <w:rPr>
          <w:rFonts w:ascii="ＭＳ 明朝" w:hAnsi="ＭＳ 明朝" w:hint="eastAsia"/>
          <w:sz w:val="22"/>
        </w:rPr>
        <w:t>強化学習の基礎</w:t>
      </w:r>
      <w:r>
        <w:rPr>
          <w:rFonts w:ascii="ＭＳ 明朝" w:hAnsi="ＭＳ 明朝" w:hint="eastAsia"/>
          <w:sz w:val="22"/>
        </w:rPr>
        <w:t xml:space="preserve">, </w:t>
      </w:r>
    </w:p>
    <w:p w:rsidR="006F63DE" w:rsidRDefault="006F63DE" w:rsidP="006F63DE">
      <w:pPr>
        <w:rPr>
          <w:rFonts w:ascii="ＭＳ 明朝" w:hAnsi="ＭＳ 明朝"/>
          <w:sz w:val="22"/>
        </w:rPr>
      </w:pPr>
      <w:r>
        <w:rPr>
          <w:rFonts w:ascii="ＭＳ 明朝" w:hAnsi="ＭＳ 明朝" w:hint="eastAsia"/>
          <w:sz w:val="22"/>
        </w:rPr>
        <w:t>[2] 森実克, 山田誠二, 豊田順一: 移動ロボットによるサブゴール間巡回行動の学習, 日本ロボット学会誌,</w:t>
      </w:r>
      <w:r>
        <w:rPr>
          <w:rFonts w:ascii="ＭＳ 明朝" w:hAnsi="ＭＳ 明朝"/>
          <w:sz w:val="22"/>
        </w:rPr>
        <w:t xml:space="preserve"> P</w:t>
      </w:r>
      <w:r>
        <w:rPr>
          <w:rFonts w:ascii="ＭＳ 明朝" w:hAnsi="ＭＳ 明朝" w:hint="eastAsia"/>
          <w:sz w:val="22"/>
        </w:rPr>
        <w:t>1001～1004(</w:t>
      </w:r>
      <w:r>
        <w:rPr>
          <w:rFonts w:ascii="ＭＳ 明朝" w:hAnsi="ＭＳ 明朝"/>
          <w:sz w:val="22"/>
        </w:rPr>
        <w:t>1994</w:t>
      </w:r>
      <w:r>
        <w:rPr>
          <w:rFonts w:ascii="ＭＳ 明朝" w:hAnsi="ＭＳ 明朝" w:hint="eastAsia"/>
          <w:sz w:val="22"/>
        </w:rPr>
        <w:t>年)</w:t>
      </w:r>
    </w:p>
    <w:p w:rsidR="006F63DE" w:rsidRPr="006F63DE" w:rsidRDefault="006F63DE">
      <w:pPr>
        <w:rPr>
          <w:rFonts w:ascii="ＭＳ 明朝" w:hAnsi="ＭＳ 明朝"/>
          <w:sz w:val="22"/>
        </w:rPr>
      </w:pPr>
    </w:p>
    <w:sectPr w:rsidR="006F63DE" w:rsidRPr="006F63DE" w:rsidSect="006521D5">
      <w:type w:val="continuous"/>
      <w:pgSz w:w="11906" w:h="16838" w:code="9"/>
      <w:pgMar w:top="1134" w:right="1134" w:bottom="1134" w:left="1134" w:header="851" w:footer="992" w:gutter="0"/>
      <w:cols w:num="2" w:space="284"/>
      <w:docGrid w:linePitch="36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5C4" w:rsidRDefault="009F45C4" w:rsidP="001C17BD">
      <w:r>
        <w:separator/>
      </w:r>
    </w:p>
  </w:endnote>
  <w:endnote w:type="continuationSeparator" w:id="0">
    <w:p w:rsidR="009F45C4" w:rsidRDefault="009F45C4" w:rsidP="001C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5C4" w:rsidRDefault="009F45C4" w:rsidP="001C17BD">
      <w:r>
        <w:separator/>
      </w:r>
    </w:p>
  </w:footnote>
  <w:footnote w:type="continuationSeparator" w:id="0">
    <w:p w:rsidR="009F45C4" w:rsidRDefault="009F45C4" w:rsidP="001C17BD">
      <w:r>
        <w:continuationSeparator/>
      </w:r>
    </w:p>
  </w:footnote>
  <w:footnote w:id="1">
    <w:p w:rsidR="00B200EE" w:rsidRDefault="00B200EE">
      <w:pPr>
        <w:pStyle w:val="af"/>
      </w:pPr>
    </w:p>
  </w:footnote>
  <w:footnote w:id="2">
    <w:p w:rsidR="00B200EE" w:rsidRDefault="00B200EE">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4161A"/>
    <w:multiLevelType w:val="hybridMultilevel"/>
    <w:tmpl w:val="1D3CF2BE"/>
    <w:lvl w:ilvl="0" w:tplc="CB840548">
      <w:start w:val="1"/>
      <w:numFmt w:val="decimal"/>
      <w:lvlText w:val="手順%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4C33A1"/>
    <w:multiLevelType w:val="hybridMultilevel"/>
    <w:tmpl w:val="AE06B5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4356D84"/>
    <w:multiLevelType w:val="hybridMultilevel"/>
    <w:tmpl w:val="6D9C9C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FEA2383"/>
    <w:multiLevelType w:val="hybridMultilevel"/>
    <w:tmpl w:val="AF7CADD4"/>
    <w:lvl w:ilvl="0" w:tplc="EA84770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781764EF"/>
    <w:multiLevelType w:val="hybridMultilevel"/>
    <w:tmpl w:val="C97654E6"/>
    <w:lvl w:ilvl="0" w:tplc="BD001D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D5"/>
    <w:rsid w:val="00005E80"/>
    <w:rsid w:val="00024E47"/>
    <w:rsid w:val="0006002A"/>
    <w:rsid w:val="0006028E"/>
    <w:rsid w:val="00080A29"/>
    <w:rsid w:val="000900CC"/>
    <w:rsid w:val="000E1CCB"/>
    <w:rsid w:val="00124A69"/>
    <w:rsid w:val="0015541C"/>
    <w:rsid w:val="00170D8E"/>
    <w:rsid w:val="001C17BD"/>
    <w:rsid w:val="001C17DB"/>
    <w:rsid w:val="001E41C9"/>
    <w:rsid w:val="001E4CCE"/>
    <w:rsid w:val="001E7745"/>
    <w:rsid w:val="00217ACA"/>
    <w:rsid w:val="002639E1"/>
    <w:rsid w:val="002833B1"/>
    <w:rsid w:val="00283A8F"/>
    <w:rsid w:val="00285AC6"/>
    <w:rsid w:val="00297A38"/>
    <w:rsid w:val="002F49D0"/>
    <w:rsid w:val="003512B7"/>
    <w:rsid w:val="00353570"/>
    <w:rsid w:val="003A0420"/>
    <w:rsid w:val="003B2010"/>
    <w:rsid w:val="003F6F4B"/>
    <w:rsid w:val="00432EEA"/>
    <w:rsid w:val="004447AB"/>
    <w:rsid w:val="00457B9E"/>
    <w:rsid w:val="0047055D"/>
    <w:rsid w:val="0049620A"/>
    <w:rsid w:val="00500A08"/>
    <w:rsid w:val="00527DC1"/>
    <w:rsid w:val="0053355F"/>
    <w:rsid w:val="00540DC7"/>
    <w:rsid w:val="005413A9"/>
    <w:rsid w:val="005427ED"/>
    <w:rsid w:val="00560B04"/>
    <w:rsid w:val="005665D3"/>
    <w:rsid w:val="005B2693"/>
    <w:rsid w:val="005E121E"/>
    <w:rsid w:val="006214D6"/>
    <w:rsid w:val="00637F06"/>
    <w:rsid w:val="006521D5"/>
    <w:rsid w:val="0066642C"/>
    <w:rsid w:val="00696FA3"/>
    <w:rsid w:val="006C427D"/>
    <w:rsid w:val="006D302E"/>
    <w:rsid w:val="006F63DE"/>
    <w:rsid w:val="00706DD1"/>
    <w:rsid w:val="00724231"/>
    <w:rsid w:val="00725965"/>
    <w:rsid w:val="00741307"/>
    <w:rsid w:val="00757BF7"/>
    <w:rsid w:val="00765BD8"/>
    <w:rsid w:val="00766990"/>
    <w:rsid w:val="00772B5C"/>
    <w:rsid w:val="00787F9A"/>
    <w:rsid w:val="007B6E27"/>
    <w:rsid w:val="00807141"/>
    <w:rsid w:val="0082588E"/>
    <w:rsid w:val="008412A5"/>
    <w:rsid w:val="008C3764"/>
    <w:rsid w:val="00902451"/>
    <w:rsid w:val="00971B04"/>
    <w:rsid w:val="00977361"/>
    <w:rsid w:val="00984CAD"/>
    <w:rsid w:val="009E7970"/>
    <w:rsid w:val="009F374B"/>
    <w:rsid w:val="009F45C4"/>
    <w:rsid w:val="00A476BA"/>
    <w:rsid w:val="00A7151D"/>
    <w:rsid w:val="00A807FF"/>
    <w:rsid w:val="00A9247A"/>
    <w:rsid w:val="00B200EE"/>
    <w:rsid w:val="00B85926"/>
    <w:rsid w:val="00BA1748"/>
    <w:rsid w:val="00C20F6A"/>
    <w:rsid w:val="00C26219"/>
    <w:rsid w:val="00C44CAD"/>
    <w:rsid w:val="00C705FC"/>
    <w:rsid w:val="00CC43EC"/>
    <w:rsid w:val="00CF7989"/>
    <w:rsid w:val="00D469E0"/>
    <w:rsid w:val="00DA12E5"/>
    <w:rsid w:val="00DB71D5"/>
    <w:rsid w:val="00DF36E0"/>
    <w:rsid w:val="00E0680E"/>
    <w:rsid w:val="00E1244D"/>
    <w:rsid w:val="00E22CE9"/>
    <w:rsid w:val="00E27C9E"/>
    <w:rsid w:val="00E357E0"/>
    <w:rsid w:val="00E4696E"/>
    <w:rsid w:val="00E635CE"/>
    <w:rsid w:val="00E76F86"/>
    <w:rsid w:val="00E96508"/>
    <w:rsid w:val="00EC50DB"/>
    <w:rsid w:val="00EC50FF"/>
    <w:rsid w:val="00ED35DC"/>
    <w:rsid w:val="00F04FD2"/>
    <w:rsid w:val="00F21DDE"/>
    <w:rsid w:val="00F2271F"/>
    <w:rsid w:val="00FB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chartTrackingRefBased/>
  <w15:docId w15:val="{F0711996-4918-48EF-AC1E-6A114C43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B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7BD"/>
    <w:pPr>
      <w:tabs>
        <w:tab w:val="center" w:pos="4252"/>
        <w:tab w:val="right" w:pos="8504"/>
      </w:tabs>
      <w:snapToGrid w:val="0"/>
    </w:pPr>
  </w:style>
  <w:style w:type="character" w:customStyle="1" w:styleId="a4">
    <w:name w:val="ヘッダー (文字)"/>
    <w:link w:val="a3"/>
    <w:uiPriority w:val="99"/>
    <w:rsid w:val="001C17BD"/>
    <w:rPr>
      <w:kern w:val="2"/>
      <w:sz w:val="21"/>
      <w:szCs w:val="22"/>
    </w:rPr>
  </w:style>
  <w:style w:type="paragraph" w:styleId="a5">
    <w:name w:val="footer"/>
    <w:basedOn w:val="a"/>
    <w:link w:val="a6"/>
    <w:uiPriority w:val="99"/>
    <w:unhideWhenUsed/>
    <w:rsid w:val="001C17BD"/>
    <w:pPr>
      <w:tabs>
        <w:tab w:val="center" w:pos="4252"/>
        <w:tab w:val="right" w:pos="8504"/>
      </w:tabs>
      <w:snapToGrid w:val="0"/>
    </w:pPr>
  </w:style>
  <w:style w:type="character" w:customStyle="1" w:styleId="a6">
    <w:name w:val="フッター (文字)"/>
    <w:link w:val="a5"/>
    <w:uiPriority w:val="99"/>
    <w:rsid w:val="001C17BD"/>
    <w:rPr>
      <w:kern w:val="2"/>
      <w:sz w:val="21"/>
      <w:szCs w:val="22"/>
    </w:rPr>
  </w:style>
  <w:style w:type="character" w:styleId="a7">
    <w:name w:val="annotation reference"/>
    <w:uiPriority w:val="99"/>
    <w:semiHidden/>
    <w:unhideWhenUsed/>
    <w:rsid w:val="00E27C9E"/>
    <w:rPr>
      <w:sz w:val="18"/>
      <w:szCs w:val="18"/>
    </w:rPr>
  </w:style>
  <w:style w:type="paragraph" w:styleId="a8">
    <w:name w:val="annotation text"/>
    <w:basedOn w:val="a"/>
    <w:link w:val="a9"/>
    <w:uiPriority w:val="99"/>
    <w:semiHidden/>
    <w:unhideWhenUsed/>
    <w:rsid w:val="00E27C9E"/>
    <w:pPr>
      <w:jc w:val="left"/>
    </w:pPr>
  </w:style>
  <w:style w:type="character" w:customStyle="1" w:styleId="a9">
    <w:name w:val="コメント文字列 (文字)"/>
    <w:link w:val="a8"/>
    <w:uiPriority w:val="99"/>
    <w:semiHidden/>
    <w:rsid w:val="00E27C9E"/>
    <w:rPr>
      <w:kern w:val="2"/>
      <w:sz w:val="21"/>
      <w:szCs w:val="22"/>
    </w:rPr>
  </w:style>
  <w:style w:type="paragraph" w:styleId="aa">
    <w:name w:val="annotation subject"/>
    <w:basedOn w:val="a8"/>
    <w:next w:val="a8"/>
    <w:link w:val="ab"/>
    <w:uiPriority w:val="99"/>
    <w:semiHidden/>
    <w:unhideWhenUsed/>
    <w:rsid w:val="00E27C9E"/>
    <w:rPr>
      <w:b/>
      <w:bCs/>
    </w:rPr>
  </w:style>
  <w:style w:type="character" w:customStyle="1" w:styleId="ab">
    <w:name w:val="コメント内容 (文字)"/>
    <w:link w:val="aa"/>
    <w:uiPriority w:val="99"/>
    <w:semiHidden/>
    <w:rsid w:val="00E27C9E"/>
    <w:rPr>
      <w:b/>
      <w:bCs/>
      <w:kern w:val="2"/>
      <w:sz w:val="21"/>
      <w:szCs w:val="22"/>
    </w:rPr>
  </w:style>
  <w:style w:type="paragraph" w:styleId="ac">
    <w:name w:val="Balloon Text"/>
    <w:basedOn w:val="a"/>
    <w:link w:val="ad"/>
    <w:uiPriority w:val="99"/>
    <w:semiHidden/>
    <w:unhideWhenUsed/>
    <w:rsid w:val="00E27C9E"/>
    <w:rPr>
      <w:rFonts w:ascii="Arial" w:eastAsia="ＭＳ ゴシック" w:hAnsi="Arial"/>
      <w:sz w:val="18"/>
      <w:szCs w:val="18"/>
    </w:rPr>
  </w:style>
  <w:style w:type="character" w:customStyle="1" w:styleId="ad">
    <w:name w:val="吹き出し (文字)"/>
    <w:link w:val="ac"/>
    <w:uiPriority w:val="99"/>
    <w:semiHidden/>
    <w:rsid w:val="00E27C9E"/>
    <w:rPr>
      <w:rFonts w:ascii="Arial" w:eastAsia="ＭＳ ゴシック" w:hAnsi="Arial" w:cs="Times New Roman"/>
      <w:kern w:val="2"/>
      <w:sz w:val="18"/>
      <w:szCs w:val="18"/>
    </w:rPr>
  </w:style>
  <w:style w:type="table" w:styleId="ae">
    <w:name w:val="Table Grid"/>
    <w:basedOn w:val="a1"/>
    <w:uiPriority w:val="59"/>
    <w:rsid w:val="00541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FB7727"/>
    <w:pPr>
      <w:snapToGrid w:val="0"/>
      <w:jc w:val="left"/>
    </w:pPr>
  </w:style>
  <w:style w:type="character" w:customStyle="1" w:styleId="af0">
    <w:name w:val="脚注文字列 (文字)"/>
    <w:link w:val="af"/>
    <w:uiPriority w:val="99"/>
    <w:semiHidden/>
    <w:rsid w:val="00FB7727"/>
    <w:rPr>
      <w:kern w:val="2"/>
      <w:sz w:val="21"/>
      <w:szCs w:val="22"/>
    </w:rPr>
  </w:style>
  <w:style w:type="character" w:styleId="af1">
    <w:name w:val="footnote reference"/>
    <w:uiPriority w:val="99"/>
    <w:semiHidden/>
    <w:unhideWhenUsed/>
    <w:rsid w:val="00FB7727"/>
    <w:rPr>
      <w:vertAlign w:val="superscript"/>
    </w:rPr>
  </w:style>
  <w:style w:type="paragraph" w:styleId="af2">
    <w:name w:val="endnote text"/>
    <w:basedOn w:val="a"/>
    <w:link w:val="af3"/>
    <w:uiPriority w:val="99"/>
    <w:semiHidden/>
    <w:unhideWhenUsed/>
    <w:rsid w:val="002833B1"/>
    <w:pPr>
      <w:snapToGrid w:val="0"/>
      <w:jc w:val="left"/>
    </w:pPr>
  </w:style>
  <w:style w:type="character" w:customStyle="1" w:styleId="af3">
    <w:name w:val="文末脚注文字列 (文字)"/>
    <w:basedOn w:val="a0"/>
    <w:link w:val="af2"/>
    <w:uiPriority w:val="99"/>
    <w:semiHidden/>
    <w:rsid w:val="002833B1"/>
    <w:rPr>
      <w:kern w:val="2"/>
      <w:sz w:val="21"/>
      <w:szCs w:val="22"/>
    </w:rPr>
  </w:style>
  <w:style w:type="character" w:styleId="af4">
    <w:name w:val="endnote reference"/>
    <w:basedOn w:val="a0"/>
    <w:uiPriority w:val="99"/>
    <w:semiHidden/>
    <w:unhideWhenUsed/>
    <w:rsid w:val="002833B1"/>
    <w:rPr>
      <w:vertAlign w:val="superscript"/>
    </w:rPr>
  </w:style>
  <w:style w:type="character" w:styleId="af5">
    <w:name w:val="Placeholder Text"/>
    <w:basedOn w:val="a0"/>
    <w:uiPriority w:val="99"/>
    <w:semiHidden/>
    <w:rsid w:val="00ED35DC"/>
    <w:rPr>
      <w:color w:val="808080"/>
    </w:rPr>
  </w:style>
  <w:style w:type="paragraph" w:styleId="af6">
    <w:name w:val="List Paragraph"/>
    <w:basedOn w:val="a"/>
    <w:uiPriority w:val="34"/>
    <w:qFormat/>
    <w:rsid w:val="0082588E"/>
    <w:pPr>
      <w:ind w:leftChars="400" w:left="840"/>
    </w:pPr>
  </w:style>
  <w:style w:type="paragraph" w:styleId="af7">
    <w:name w:val="caption"/>
    <w:basedOn w:val="a"/>
    <w:next w:val="a"/>
    <w:uiPriority w:val="35"/>
    <w:unhideWhenUsed/>
    <w:qFormat/>
    <w:rsid w:val="0082588E"/>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1ECC0-60AE-4BE9-B49B-4BA7E0A2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大志</dc:creator>
  <cp:keywords/>
  <cp:lastModifiedBy>10024060</cp:lastModifiedBy>
  <cp:revision>17</cp:revision>
  <cp:lastPrinted>2013-11-11T03:52:00Z</cp:lastPrinted>
  <dcterms:created xsi:type="dcterms:W3CDTF">2013-11-10T09:11:00Z</dcterms:created>
  <dcterms:modified xsi:type="dcterms:W3CDTF">2013-11-11T07:30:00Z</dcterms:modified>
</cp:coreProperties>
</file>